
<file path=[Content_Types].xml><?xml version="1.0" encoding="utf-8"?>
<Types xmlns="http://schemas.openxmlformats.org/package/2006/content-types">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000000" w:rsidRDefault="00A57C09">
      <w:pPr>
        <w:pStyle w:val="Heading1"/>
        <w:rPr>
          <w:u w:val="single"/>
          <w:lang w:val="en-CA"/>
        </w:rPr>
      </w:pPr>
      <w:r>
        <w:rPr>
          <w:u w:val="single"/>
          <w:lang w:val="en-CA"/>
        </w:rPr>
        <w:t>Links to the Ontario Curriculum</w:t>
      </w:r>
      <w:r>
        <w:rPr>
          <w:rStyle w:val="FootnoteReference"/>
          <w:u w:val="single"/>
          <w:lang w:val="en-CA"/>
        </w:rPr>
        <w:footnoteReference w:id="0"/>
      </w:r>
    </w:p>
    <w:p w:rsidR="00000000" w:rsidRDefault="00A57C09">
      <w:pPr>
        <w:rPr>
          <w:b/>
          <w:bCs/>
          <w:sz w:val="36"/>
        </w:rPr>
      </w:pPr>
    </w:p>
    <w:p w:rsidR="00000000" w:rsidRDefault="00A57C09">
      <w:pPr>
        <w:rPr>
          <w:b/>
          <w:bCs/>
          <w:sz w:val="32"/>
        </w:rPr>
      </w:pPr>
      <w:r>
        <w:rPr>
          <w:b/>
          <w:bCs/>
          <w:sz w:val="32"/>
        </w:rPr>
        <w:t>Grade 4:</w:t>
      </w:r>
    </w:p>
    <w:p w:rsidR="00000000" w:rsidRDefault="00A57C09">
      <w:pPr>
        <w:pStyle w:val="Heading6"/>
        <w:spacing w:before="0" w:beforeAutospacing="0" w:after="0" w:afterAutospacing="0"/>
        <w:rPr>
          <w:lang w:val="en-CA"/>
        </w:rPr>
      </w:pPr>
      <w:r>
        <w:rPr>
          <w:lang w:val="en-CA"/>
        </w:rPr>
        <w:t>French Immersion</w:t>
      </w:r>
    </w:p>
    <w:p w:rsidR="00000000" w:rsidRDefault="00A57C09">
      <w:pPr>
        <w:pStyle w:val="Heading3"/>
        <w:rPr>
          <w:color w:val="0000FF"/>
          <w:lang w:val="en-CA"/>
        </w:rPr>
      </w:pPr>
      <w:r>
        <w:rPr>
          <w:color w:val="0000FF"/>
          <w:lang w:val="en-CA"/>
        </w:rPr>
        <w:t xml:space="preserve">Oral Communication, Reading, and Writing </w:t>
      </w:r>
    </w:p>
    <w:p w:rsidR="00000000" w:rsidRDefault="00A57C09">
      <w:pPr>
        <w:pStyle w:val="Heading4"/>
        <w:rPr>
          <w:b/>
          <w:bCs/>
          <w:sz w:val="28"/>
          <w:lang w:val="en-CA"/>
        </w:rPr>
      </w:pPr>
      <w:r>
        <w:rPr>
          <w:b/>
          <w:bCs/>
          <w:sz w:val="28"/>
          <w:lang w:val="en-CA"/>
        </w:rPr>
        <w:t>Overall Expectations</w:t>
      </w:r>
    </w:p>
    <w:p w:rsidR="00000000" w:rsidRDefault="00A57C09">
      <w:pPr>
        <w:numPr>
          <w:ilvl w:val="0"/>
          <w:numId w:val="11"/>
        </w:numPr>
        <w:spacing w:before="100" w:beforeAutospacing="1" w:after="100" w:afterAutospacing="1"/>
        <w:rPr>
          <w:rFonts w:ascii="Arial" w:hAnsi="Arial" w:cs="Arial"/>
        </w:rPr>
      </w:pPr>
      <w:r>
        <w:rPr>
          <w:rFonts w:ascii="Arial" w:hAnsi="Arial" w:cs="Arial"/>
        </w:rPr>
        <w:t xml:space="preserve">Express ideas, feelings, and opinions on a variety of familiar topics, using correct pronunciation and appropriate intonation; </w:t>
      </w:r>
    </w:p>
    <w:p w:rsidR="00000000" w:rsidRDefault="00A57C09">
      <w:pPr>
        <w:numPr>
          <w:ilvl w:val="0"/>
          <w:numId w:val="11"/>
        </w:numPr>
        <w:spacing w:before="100" w:beforeAutospacing="1" w:after="100" w:afterAutospacing="1"/>
        <w:rPr>
          <w:rFonts w:ascii="Arial" w:hAnsi="Arial" w:cs="Arial"/>
        </w:rPr>
      </w:pPr>
      <w:r>
        <w:rPr>
          <w:rFonts w:ascii="Arial" w:hAnsi="Arial" w:cs="Arial"/>
        </w:rPr>
        <w:t>Read a</w:t>
      </w:r>
      <w:r>
        <w:rPr>
          <w:rFonts w:ascii="Arial" w:hAnsi="Arial" w:cs="Arial"/>
        </w:rPr>
        <w:t xml:space="preserve"> variety of texts and media works and demonstrate understanding through oral and written responses; </w:t>
      </w:r>
    </w:p>
    <w:p w:rsidR="00000000" w:rsidRDefault="00A57C09">
      <w:pPr>
        <w:numPr>
          <w:ilvl w:val="0"/>
          <w:numId w:val="11"/>
        </w:numPr>
        <w:spacing w:before="100" w:beforeAutospacing="1" w:after="100" w:afterAutospacing="1"/>
        <w:rPr>
          <w:rFonts w:ascii="Arial" w:hAnsi="Arial" w:cs="Arial"/>
        </w:rPr>
      </w:pPr>
      <w:r>
        <w:rPr>
          <w:rFonts w:ascii="Arial" w:hAnsi="Arial" w:cs="Arial"/>
        </w:rPr>
        <w:t xml:space="preserve">Produce short pieces of writing in a variety of forms for specific purposes; </w:t>
      </w:r>
    </w:p>
    <w:p w:rsidR="00000000" w:rsidRDefault="00A57C09">
      <w:pPr>
        <w:pStyle w:val="Heading4"/>
        <w:rPr>
          <w:b/>
          <w:bCs/>
          <w:sz w:val="28"/>
          <w:lang w:val="en-CA"/>
        </w:rPr>
      </w:pPr>
    </w:p>
    <w:p w:rsidR="00000000" w:rsidRDefault="00A57C09">
      <w:pPr>
        <w:pStyle w:val="Heading4"/>
        <w:rPr>
          <w:b/>
          <w:bCs/>
          <w:sz w:val="28"/>
          <w:lang w:val="en-CA"/>
        </w:rPr>
      </w:pPr>
      <w:r>
        <w:rPr>
          <w:b/>
          <w:bCs/>
          <w:sz w:val="28"/>
          <w:lang w:val="en-CA"/>
        </w:rPr>
        <w:t>Specific Expectations</w:t>
      </w:r>
    </w:p>
    <w:p w:rsidR="00000000" w:rsidRDefault="00A57C09"/>
    <w:p w:rsidR="00000000" w:rsidRDefault="00A57C09">
      <w:pPr>
        <w:rPr>
          <w:rFonts w:ascii="Arial" w:hAnsi="Arial" w:cs="Arial"/>
          <w:color w:val="0000FF"/>
          <w:sz w:val="28"/>
        </w:rPr>
      </w:pPr>
      <w:r>
        <w:rPr>
          <w:rStyle w:val="Strong"/>
          <w:rFonts w:ascii="Arial" w:hAnsi="Arial" w:cs="Arial"/>
          <w:color w:val="0000FF"/>
          <w:sz w:val="28"/>
        </w:rPr>
        <w:t>Speaking</w:t>
      </w:r>
      <w:r>
        <w:rPr>
          <w:rFonts w:ascii="Arial" w:hAnsi="Arial" w:cs="Arial"/>
          <w:color w:val="0000FF"/>
          <w:sz w:val="28"/>
        </w:rPr>
        <w:t xml:space="preserve"> </w:t>
      </w:r>
    </w:p>
    <w:p w:rsidR="00000000" w:rsidRDefault="00A57C09">
      <w:pPr>
        <w:numPr>
          <w:ilvl w:val="0"/>
          <w:numId w:val="12"/>
        </w:numPr>
        <w:rPr>
          <w:rFonts w:ascii="Arial" w:hAnsi="Arial" w:cs="Arial"/>
        </w:rPr>
      </w:pPr>
      <w:r>
        <w:rPr>
          <w:rFonts w:ascii="Arial" w:hAnsi="Arial" w:cs="Arial"/>
        </w:rPr>
        <w:t>Present ideas and information in logical se</w:t>
      </w:r>
      <w:r>
        <w:rPr>
          <w:rFonts w:ascii="Arial" w:hAnsi="Arial" w:cs="Arial"/>
        </w:rPr>
        <w:t xml:space="preserve">quence; </w:t>
      </w:r>
    </w:p>
    <w:p w:rsidR="00000000" w:rsidRDefault="00A57C09">
      <w:pPr>
        <w:numPr>
          <w:ilvl w:val="0"/>
          <w:numId w:val="12"/>
        </w:numPr>
        <w:spacing w:before="100" w:beforeAutospacing="1" w:after="100" w:afterAutospacing="1"/>
        <w:rPr>
          <w:rFonts w:ascii="Arial" w:hAnsi="Arial" w:cs="Arial"/>
        </w:rPr>
      </w:pPr>
      <w:r>
        <w:rPr>
          <w:rFonts w:ascii="Arial" w:hAnsi="Arial" w:cs="Arial"/>
        </w:rPr>
        <w:t xml:space="preserve">Use simple and compound sentences to express feelings, opinions, and ideas; </w:t>
      </w:r>
    </w:p>
    <w:p w:rsidR="00000000" w:rsidRDefault="00A57C09">
      <w:pPr>
        <w:numPr>
          <w:ilvl w:val="0"/>
          <w:numId w:val="12"/>
        </w:numPr>
        <w:spacing w:before="100" w:beforeAutospacing="1" w:after="100" w:afterAutospacing="1"/>
        <w:rPr>
          <w:rFonts w:ascii="Arial" w:hAnsi="Arial" w:cs="Arial"/>
        </w:rPr>
      </w:pPr>
      <w:r>
        <w:rPr>
          <w:rFonts w:ascii="Arial" w:hAnsi="Arial" w:cs="Arial"/>
        </w:rPr>
        <w:t xml:space="preserve">Prepare and give oral presentations (e.g., on a topic under study or of personal interest), incorporating descriptive vocabulary; </w:t>
      </w:r>
    </w:p>
    <w:p w:rsidR="00000000" w:rsidRDefault="00A57C09">
      <w:pPr>
        <w:pStyle w:val="Heading2"/>
        <w:spacing w:before="100" w:beforeAutospacing="1" w:after="100" w:afterAutospacing="1"/>
        <w:rPr>
          <w:rFonts w:ascii="Arial" w:hAnsi="Arial" w:cs="Arial"/>
          <w:color w:val="0000FF"/>
          <w:lang w:val="en-CA"/>
        </w:rPr>
      </w:pPr>
      <w:r>
        <w:rPr>
          <w:rFonts w:ascii="Arial" w:hAnsi="Arial" w:cs="Arial"/>
          <w:color w:val="0000FF"/>
          <w:lang w:val="en-CA"/>
        </w:rPr>
        <w:t>Reading</w:t>
      </w:r>
    </w:p>
    <w:p w:rsidR="00000000" w:rsidRDefault="00A57C09">
      <w:pPr>
        <w:rPr>
          <w:rFonts w:ascii="Arial" w:hAnsi="Arial" w:cs="Arial"/>
        </w:rPr>
      </w:pPr>
      <w:r>
        <w:rPr>
          <w:rStyle w:val="Strong"/>
          <w:rFonts w:ascii="Arial" w:hAnsi="Arial" w:cs="Arial"/>
        </w:rPr>
        <w:t>Comprehension and Response to T</w:t>
      </w:r>
      <w:r>
        <w:rPr>
          <w:rStyle w:val="Strong"/>
          <w:rFonts w:ascii="Arial" w:hAnsi="Arial" w:cs="Arial"/>
        </w:rPr>
        <w:t>ext</w:t>
      </w:r>
      <w:r>
        <w:rPr>
          <w:rFonts w:ascii="Arial" w:hAnsi="Arial" w:cs="Arial"/>
        </w:rPr>
        <w:br/>
        <w:t xml:space="preserve"> </w:t>
      </w:r>
    </w:p>
    <w:p w:rsidR="00000000" w:rsidRDefault="00A57C09">
      <w:pPr>
        <w:numPr>
          <w:ilvl w:val="0"/>
          <w:numId w:val="13"/>
        </w:numPr>
        <w:spacing w:before="100" w:beforeAutospacing="1" w:after="100" w:afterAutospacing="1"/>
        <w:rPr>
          <w:rFonts w:ascii="Arial" w:hAnsi="Arial" w:cs="Arial"/>
        </w:rPr>
      </w:pPr>
      <w:r>
        <w:rPr>
          <w:rFonts w:ascii="Arial" w:hAnsi="Arial" w:cs="Arial"/>
        </w:rPr>
        <w:t xml:space="preserve">Read a variety of texts and media works (e.g., stories, short novels, myths, short articles) for different purposes (e.g., to expand knowledge of topics under study, to build knowledge of language structures); </w:t>
      </w:r>
    </w:p>
    <w:p w:rsidR="00000000" w:rsidRDefault="00A57C09">
      <w:pPr>
        <w:numPr>
          <w:ilvl w:val="0"/>
          <w:numId w:val="13"/>
        </w:numPr>
        <w:spacing w:before="100" w:beforeAutospacing="1" w:after="100" w:afterAutospacing="1"/>
        <w:rPr>
          <w:rFonts w:ascii="Arial" w:hAnsi="Arial" w:cs="Arial"/>
        </w:rPr>
      </w:pPr>
      <w:r>
        <w:rPr>
          <w:rFonts w:ascii="Arial" w:hAnsi="Arial" w:cs="Arial"/>
        </w:rPr>
        <w:t>Begin to use research skills (e.g., for</w:t>
      </w:r>
      <w:r>
        <w:rPr>
          <w:rFonts w:ascii="Arial" w:hAnsi="Arial" w:cs="Arial"/>
        </w:rPr>
        <w:t xml:space="preserve">mulate questions, locate information, clarify their understanding through discussion); </w:t>
      </w:r>
    </w:p>
    <w:p w:rsidR="00000000" w:rsidRDefault="00A57C09">
      <w:pPr>
        <w:pStyle w:val="Heading9"/>
      </w:pPr>
      <w:r>
        <w:t>Writing</w:t>
      </w:r>
    </w:p>
    <w:p w:rsidR="00000000" w:rsidRDefault="00A57C09">
      <w:pPr>
        <w:rPr>
          <w:rStyle w:val="Strong"/>
          <w:rFonts w:ascii="Arial" w:hAnsi="Arial" w:cs="Arial"/>
        </w:rPr>
      </w:pPr>
      <w:r>
        <w:rPr>
          <w:rStyle w:val="Strong"/>
          <w:rFonts w:ascii="Arial" w:hAnsi="Arial" w:cs="Arial"/>
        </w:rPr>
        <w:t>Communication of Information and Ideas</w:t>
      </w:r>
    </w:p>
    <w:p w:rsidR="00000000" w:rsidRDefault="00A57C09">
      <w:pPr>
        <w:numPr>
          <w:ilvl w:val="0"/>
          <w:numId w:val="14"/>
        </w:numPr>
        <w:spacing w:before="100" w:beforeAutospacing="1" w:after="100" w:afterAutospacing="1"/>
        <w:rPr>
          <w:rFonts w:ascii="Arial" w:hAnsi="Arial" w:cs="Arial"/>
        </w:rPr>
      </w:pPr>
      <w:r>
        <w:rPr>
          <w:rFonts w:ascii="Arial" w:hAnsi="Arial" w:cs="Arial"/>
        </w:rPr>
        <w:t>Produce short written text (e.g., captions, labels) to accompany visual information (e.g., charts, diagrams, illustration</w:t>
      </w:r>
      <w:r>
        <w:rPr>
          <w:rFonts w:ascii="Arial" w:hAnsi="Arial" w:cs="Arial"/>
        </w:rPr>
        <w:t xml:space="preserve">s, computer graphics); </w:t>
      </w:r>
    </w:p>
    <w:p w:rsidR="00000000" w:rsidRDefault="00A57C09">
      <w:pPr>
        <w:numPr>
          <w:ilvl w:val="0"/>
          <w:numId w:val="14"/>
        </w:numPr>
        <w:spacing w:before="100" w:beforeAutospacing="1" w:after="100" w:afterAutospacing="1"/>
        <w:rPr>
          <w:rFonts w:ascii="Arial" w:hAnsi="Arial" w:cs="Arial"/>
        </w:rPr>
      </w:pPr>
      <w:r>
        <w:rPr>
          <w:rFonts w:ascii="Arial" w:hAnsi="Arial" w:cs="Arial"/>
        </w:rPr>
        <w:t xml:space="preserve">Write a brief report, following a model, on a class research project. </w:t>
      </w:r>
    </w:p>
    <w:p w:rsidR="00000000" w:rsidRDefault="00A57C09"/>
    <w:p w:rsidR="00000000" w:rsidRDefault="00A57C09">
      <w:pPr>
        <w:spacing w:before="100" w:beforeAutospacing="1" w:after="100" w:afterAutospacing="1"/>
        <w:rPr>
          <w:b/>
          <w:bCs/>
          <w:color w:val="FF0000"/>
          <w:sz w:val="32"/>
          <w:u w:val="single"/>
        </w:rPr>
      </w:pPr>
      <w:r>
        <w:rPr>
          <w:b/>
          <w:bCs/>
          <w:color w:val="0000FF"/>
          <w:u w:val="single"/>
        </w:rPr>
        <w:br w:type="page"/>
      </w:r>
      <w:r>
        <w:rPr>
          <w:b/>
          <w:bCs/>
          <w:color w:val="FF0000"/>
          <w:sz w:val="32"/>
          <w:u w:val="single"/>
        </w:rPr>
        <w:t xml:space="preserve">Visual Arts </w:t>
      </w:r>
    </w:p>
    <w:p w:rsidR="00000000" w:rsidRDefault="00A57C09">
      <w:pPr>
        <w:pStyle w:val="Heading4"/>
        <w:rPr>
          <w:b/>
          <w:bCs/>
          <w:sz w:val="28"/>
          <w:lang w:val="en-CA"/>
        </w:rPr>
      </w:pPr>
      <w:r>
        <w:rPr>
          <w:b/>
          <w:bCs/>
          <w:sz w:val="28"/>
          <w:lang w:val="en-CA"/>
        </w:rPr>
        <w:t>Overall Expectations</w:t>
      </w:r>
    </w:p>
    <w:p w:rsidR="00000000" w:rsidRDefault="00A57C09">
      <w:pPr>
        <w:numPr>
          <w:ilvl w:val="0"/>
          <w:numId w:val="1"/>
        </w:numPr>
        <w:spacing w:before="100" w:beforeAutospacing="1" w:after="100" w:afterAutospacing="1"/>
        <w:rPr>
          <w:rFonts w:ascii="Arial" w:hAnsi="Arial" w:cs="Arial"/>
        </w:rPr>
      </w:pPr>
      <w:r>
        <w:rPr>
          <w:rFonts w:ascii="Arial" w:hAnsi="Arial" w:cs="Arial"/>
        </w:rPr>
        <w:t>Produce two- and three-dimensional works of art that communicate ideas (thoughts, feelings, experiences) for specific purpose</w:t>
      </w:r>
      <w:r>
        <w:rPr>
          <w:rFonts w:ascii="Arial" w:hAnsi="Arial" w:cs="Arial"/>
        </w:rPr>
        <w:t xml:space="preserve">s and to specific audiences; </w:t>
      </w:r>
    </w:p>
    <w:p w:rsidR="00000000" w:rsidRDefault="00A57C09">
      <w:pPr>
        <w:numPr>
          <w:ilvl w:val="0"/>
          <w:numId w:val="1"/>
        </w:numPr>
        <w:spacing w:before="100" w:beforeAutospacing="1" w:after="100" w:afterAutospacing="1"/>
        <w:rPr>
          <w:rFonts w:ascii="Arial" w:hAnsi="Arial" w:cs="Arial"/>
        </w:rPr>
      </w:pPr>
      <w:r>
        <w:rPr>
          <w:rFonts w:ascii="Arial" w:hAnsi="Arial" w:cs="Arial"/>
        </w:rPr>
        <w:t xml:space="preserve">Identify the elements of design (colour, line, shape, form, space, texture), and use them in ways appropriate for this grade when producing and responding to works of art; </w:t>
      </w:r>
    </w:p>
    <w:p w:rsidR="00000000" w:rsidRDefault="00A57C09">
      <w:pPr>
        <w:pStyle w:val="Heading6"/>
        <w:rPr>
          <w:lang w:val="en-CA"/>
        </w:rPr>
      </w:pPr>
      <w:r>
        <w:rPr>
          <w:lang w:val="en-CA"/>
        </w:rPr>
        <w:t>Social Studies</w:t>
      </w:r>
    </w:p>
    <w:p w:rsidR="00000000" w:rsidRDefault="00A57C09">
      <w:pPr>
        <w:pStyle w:val="Heading3"/>
        <w:rPr>
          <w:color w:val="0000FF"/>
          <w:lang w:val="en-CA"/>
        </w:rPr>
      </w:pPr>
      <w:r>
        <w:rPr>
          <w:color w:val="0000FF"/>
          <w:lang w:val="en-CA"/>
        </w:rPr>
        <w:t xml:space="preserve">Canada and World Connections: </w:t>
      </w:r>
    </w:p>
    <w:p w:rsidR="00000000" w:rsidRDefault="00A57C09">
      <w:pPr>
        <w:pStyle w:val="Heading3"/>
        <w:rPr>
          <w:color w:val="0000FF"/>
          <w:lang w:val="en-CA"/>
        </w:rPr>
      </w:pPr>
      <w:r>
        <w:rPr>
          <w:color w:val="0000FF"/>
          <w:lang w:val="en-CA"/>
        </w:rPr>
        <w:t>Canada'</w:t>
      </w:r>
      <w:r>
        <w:rPr>
          <w:color w:val="0000FF"/>
          <w:lang w:val="en-CA"/>
        </w:rPr>
        <w:t>s Provinces, Territories, and Regions</w:t>
      </w:r>
    </w:p>
    <w:p w:rsidR="00000000" w:rsidRDefault="00A57C09">
      <w:pPr>
        <w:pStyle w:val="Heading4"/>
        <w:rPr>
          <w:b/>
          <w:bCs/>
          <w:sz w:val="28"/>
          <w:lang w:val="en-CA"/>
        </w:rPr>
      </w:pPr>
      <w:r>
        <w:rPr>
          <w:b/>
          <w:bCs/>
          <w:sz w:val="28"/>
          <w:lang w:val="en-CA"/>
        </w:rPr>
        <w:t>Overall Expectations</w:t>
      </w:r>
    </w:p>
    <w:p w:rsidR="00000000" w:rsidRDefault="00A57C09">
      <w:pPr>
        <w:numPr>
          <w:ilvl w:val="0"/>
          <w:numId w:val="2"/>
        </w:numPr>
        <w:spacing w:before="100" w:beforeAutospacing="1" w:after="100" w:afterAutospacing="1"/>
        <w:rPr>
          <w:rFonts w:ascii="Arial" w:hAnsi="Arial" w:cs="Arial"/>
        </w:rPr>
      </w:pPr>
      <w:r>
        <w:rPr>
          <w:rFonts w:ascii="Arial" w:hAnsi="Arial" w:cs="Arial"/>
        </w:rPr>
        <w:t xml:space="preserve">Use a variety of resources and tools to determine the influence of physical factors on the economies and cultures of Ontario and the other provinces and territories; </w:t>
      </w:r>
    </w:p>
    <w:p w:rsidR="00000000" w:rsidRDefault="00A57C09">
      <w:pPr>
        <w:numPr>
          <w:ilvl w:val="0"/>
          <w:numId w:val="2"/>
        </w:numPr>
        <w:spacing w:before="100" w:beforeAutospacing="1" w:after="100" w:afterAutospacing="1"/>
        <w:rPr>
          <w:rFonts w:ascii="Arial" w:hAnsi="Arial" w:cs="Arial"/>
        </w:rPr>
      </w:pPr>
      <w:r>
        <w:rPr>
          <w:rFonts w:ascii="Arial" w:hAnsi="Arial" w:cs="Arial"/>
        </w:rPr>
        <w:t>Identify, analyse, and describ</w:t>
      </w:r>
      <w:r>
        <w:rPr>
          <w:rFonts w:ascii="Arial" w:hAnsi="Arial" w:cs="Arial"/>
        </w:rPr>
        <w:t>e economic and cultural relationships that link communities and regions within Ontario and across Canada.</w:t>
      </w:r>
    </w:p>
    <w:p w:rsidR="00000000" w:rsidRDefault="00A57C09">
      <w:pPr>
        <w:pStyle w:val="Heading4"/>
        <w:rPr>
          <w:b/>
          <w:bCs/>
          <w:sz w:val="28"/>
          <w:lang w:val="en-CA"/>
        </w:rPr>
      </w:pPr>
      <w:r>
        <w:rPr>
          <w:b/>
          <w:bCs/>
          <w:sz w:val="28"/>
          <w:lang w:val="en-CA"/>
        </w:rPr>
        <w:t>Specific Expectations</w:t>
      </w:r>
    </w:p>
    <w:p w:rsidR="00000000" w:rsidRDefault="00A57C09">
      <w:pPr>
        <w:pStyle w:val="Heading5"/>
        <w:rPr>
          <w:b/>
          <w:bCs/>
          <w:lang w:val="en-CA"/>
        </w:rPr>
      </w:pPr>
      <w:r>
        <w:rPr>
          <w:b/>
          <w:bCs/>
          <w:lang w:val="en-CA"/>
        </w:rPr>
        <w:t>Knowledge and Understanding</w:t>
      </w:r>
    </w:p>
    <w:p w:rsidR="00000000" w:rsidRDefault="00A57C09">
      <w:pPr>
        <w:numPr>
          <w:ilvl w:val="0"/>
          <w:numId w:val="3"/>
        </w:numPr>
        <w:spacing w:before="100" w:beforeAutospacing="1" w:after="100" w:afterAutospacing="1"/>
        <w:rPr>
          <w:rFonts w:ascii="Arial" w:hAnsi="Arial" w:cs="Arial"/>
        </w:rPr>
      </w:pPr>
      <w:r>
        <w:rPr>
          <w:rFonts w:ascii="Arial" w:hAnsi="Arial" w:cs="Arial"/>
        </w:rPr>
        <w:t>Explain how the St. Lawrence River and the Great Lakes systems shape or influence the human activity</w:t>
      </w:r>
      <w:r>
        <w:rPr>
          <w:rFonts w:ascii="Arial" w:hAnsi="Arial" w:cs="Arial"/>
        </w:rPr>
        <w:t xml:space="preserve"> of their surrounding area (e.g., with respect to transportation, industry, recreation, commercial fishing); </w:t>
      </w:r>
    </w:p>
    <w:p w:rsidR="00000000" w:rsidRDefault="00A57C09">
      <w:pPr>
        <w:numPr>
          <w:ilvl w:val="0"/>
          <w:numId w:val="3"/>
        </w:numPr>
        <w:spacing w:before="100" w:beforeAutospacing="1" w:after="100" w:afterAutospacing="1"/>
        <w:rPr>
          <w:rFonts w:ascii="Arial" w:hAnsi="Arial" w:cs="Arial"/>
        </w:rPr>
      </w:pPr>
      <w:r>
        <w:rPr>
          <w:rFonts w:ascii="Arial" w:hAnsi="Arial" w:cs="Arial"/>
        </w:rPr>
        <w:t xml:space="preserve">Identify Ontario's major natural resources and their uses and management (e.g., water, for hydroelectricity and recreation); </w:t>
      </w:r>
    </w:p>
    <w:p w:rsidR="00000000" w:rsidRDefault="00A57C09">
      <w:pPr>
        <w:numPr>
          <w:ilvl w:val="0"/>
          <w:numId w:val="3"/>
        </w:numPr>
        <w:spacing w:before="100" w:beforeAutospacing="1" w:after="100" w:afterAutospacing="1"/>
        <w:rPr>
          <w:rFonts w:ascii="Arial" w:hAnsi="Arial" w:cs="Arial"/>
        </w:rPr>
      </w:pPr>
      <w:r>
        <w:rPr>
          <w:rFonts w:ascii="Arial" w:hAnsi="Arial" w:cs="Arial"/>
        </w:rPr>
        <w:t>Identify and describ</w:t>
      </w:r>
      <w:r>
        <w:rPr>
          <w:rFonts w:ascii="Arial" w:hAnsi="Arial" w:cs="Arial"/>
        </w:rPr>
        <w:t xml:space="preserve">e types of communities in each physical region of Ontario (e.g., tourist, manufacturing, and agricultural communities in the St. Lawrence lowlands; First Nation communities in the Hudson Bay lowlands; forestry and mining communities in the Canadian Shield </w:t>
      </w:r>
      <w:r>
        <w:rPr>
          <w:rFonts w:ascii="Arial" w:hAnsi="Arial" w:cs="Arial"/>
        </w:rPr>
        <w:t xml:space="preserve">region); </w:t>
      </w:r>
    </w:p>
    <w:p w:rsidR="00000000" w:rsidRDefault="00A57C09">
      <w:pPr>
        <w:numPr>
          <w:ilvl w:val="0"/>
          <w:numId w:val="3"/>
        </w:numPr>
        <w:spacing w:before="100" w:beforeAutospacing="1" w:after="100" w:afterAutospacing="1"/>
        <w:rPr>
          <w:rFonts w:ascii="Arial" w:hAnsi="Arial" w:cs="Arial"/>
        </w:rPr>
      </w:pPr>
      <w:r>
        <w:rPr>
          <w:rFonts w:ascii="Arial" w:hAnsi="Arial" w:cs="Arial"/>
        </w:rPr>
        <w:t xml:space="preserve">Describe a variety of exchanges that occur among the communities and regions of Ontario (e.g., fruit from the Niagara Peninsula, nickel from Sudbury, vehicles from Oshawa, wild rice from </w:t>
      </w:r>
      <w:proofErr w:type="spellStart"/>
      <w:r>
        <w:rPr>
          <w:rFonts w:ascii="Arial" w:hAnsi="Arial" w:cs="Arial"/>
        </w:rPr>
        <w:t>Kenora</w:t>
      </w:r>
      <w:proofErr w:type="spellEnd"/>
      <w:r>
        <w:rPr>
          <w:rFonts w:ascii="Arial" w:hAnsi="Arial" w:cs="Arial"/>
        </w:rPr>
        <w:t xml:space="preserve">, cranberries from </w:t>
      </w:r>
      <w:proofErr w:type="spellStart"/>
      <w:r>
        <w:rPr>
          <w:rFonts w:ascii="Arial" w:hAnsi="Arial" w:cs="Arial"/>
        </w:rPr>
        <w:t>Wahta</w:t>
      </w:r>
      <w:proofErr w:type="spellEnd"/>
      <w:r>
        <w:rPr>
          <w:rFonts w:ascii="Arial" w:hAnsi="Arial" w:cs="Arial"/>
        </w:rPr>
        <w:t xml:space="preserve"> First Nation) and among the </w:t>
      </w:r>
      <w:r>
        <w:rPr>
          <w:rFonts w:ascii="Arial" w:hAnsi="Arial" w:cs="Arial"/>
        </w:rPr>
        <w:t xml:space="preserve">provinces and territories (e.g., potatoes from Prince Edward Island, fish from British Columbia, grain from Saskatchewan, Inuit artwork from Nunavut); </w:t>
      </w:r>
    </w:p>
    <w:p w:rsidR="00000000" w:rsidRDefault="00A57C09">
      <w:pPr>
        <w:numPr>
          <w:ilvl w:val="0"/>
          <w:numId w:val="3"/>
        </w:numPr>
        <w:spacing w:before="100" w:beforeAutospacing="1" w:after="100" w:afterAutospacing="1"/>
        <w:rPr>
          <w:rFonts w:ascii="Arial" w:hAnsi="Arial" w:cs="Arial"/>
        </w:rPr>
      </w:pPr>
      <w:r>
        <w:rPr>
          <w:rFonts w:ascii="Arial" w:hAnsi="Arial" w:cs="Arial"/>
        </w:rPr>
        <w:t>Relate the physical environment to economic and cultural activities in the various provinces and territo</w:t>
      </w:r>
      <w:r>
        <w:rPr>
          <w:rFonts w:ascii="Arial" w:hAnsi="Arial" w:cs="Arial"/>
        </w:rPr>
        <w:t>ries (e.g., mountains/ skiing/British Columbia; the Grand Banks/ fishing/Newfoundland and Labrador; beaches/tourism/Prince Edward Island; temperate climate and fertile soil/orchards/ southern Ontario).</w:t>
      </w:r>
    </w:p>
    <w:p w:rsidR="00000000" w:rsidRDefault="00A57C09">
      <w:pPr>
        <w:pStyle w:val="Heading4"/>
        <w:rPr>
          <w:b/>
          <w:bCs/>
          <w:lang w:val="en-CA"/>
        </w:rPr>
      </w:pPr>
      <w:r>
        <w:rPr>
          <w:b/>
          <w:bCs/>
          <w:lang w:val="en-CA"/>
        </w:rPr>
        <w:t>Inquiry/Research and Communication Skills</w:t>
      </w:r>
    </w:p>
    <w:p w:rsidR="00000000" w:rsidRDefault="00A57C09">
      <w:pPr>
        <w:numPr>
          <w:ilvl w:val="0"/>
          <w:numId w:val="4"/>
        </w:numPr>
        <w:spacing w:before="100" w:beforeAutospacing="1" w:after="100" w:afterAutospacing="1"/>
        <w:rPr>
          <w:rFonts w:ascii="Arial" w:hAnsi="Arial" w:cs="Arial"/>
        </w:rPr>
      </w:pPr>
      <w:r>
        <w:rPr>
          <w:rFonts w:ascii="Arial" w:hAnsi="Arial" w:cs="Arial"/>
        </w:rPr>
        <w:t>Formulate qu</w:t>
      </w:r>
      <w:r>
        <w:rPr>
          <w:rFonts w:ascii="Arial" w:hAnsi="Arial" w:cs="Arial"/>
        </w:rPr>
        <w:t xml:space="preserve">estions to guide research and clarify information on study topics (e.g., What are the effects of physical features on land use? How are goods transported from one province or territory to another?); </w:t>
      </w:r>
    </w:p>
    <w:p w:rsidR="00000000" w:rsidRDefault="00A57C09">
      <w:pPr>
        <w:numPr>
          <w:ilvl w:val="0"/>
          <w:numId w:val="4"/>
        </w:numPr>
        <w:spacing w:before="100" w:beforeAutospacing="1" w:after="100" w:afterAutospacing="1"/>
        <w:rPr>
          <w:rFonts w:ascii="Arial" w:hAnsi="Arial" w:cs="Arial"/>
        </w:rPr>
      </w:pPr>
      <w:r>
        <w:rPr>
          <w:rFonts w:ascii="Arial" w:hAnsi="Arial" w:cs="Arial"/>
        </w:rPr>
        <w:t xml:space="preserve">Use primary and secondary sources to locate information </w:t>
      </w:r>
      <w:r>
        <w:rPr>
          <w:rFonts w:ascii="Arial" w:hAnsi="Arial" w:cs="Arial"/>
        </w:rPr>
        <w:t xml:space="preserve">about natural resources and their uses (e.g., </w:t>
      </w:r>
      <w:r>
        <w:rPr>
          <w:rStyle w:val="Emphasis"/>
          <w:rFonts w:ascii="Arial" w:hAnsi="Arial" w:cs="Arial"/>
        </w:rPr>
        <w:t>primary sources</w:t>
      </w:r>
      <w:r>
        <w:rPr>
          <w:rFonts w:ascii="Arial" w:hAnsi="Arial" w:cs="Arial"/>
        </w:rPr>
        <w:t xml:space="preserve">: interviews, classroom visitors, class trips; </w:t>
      </w:r>
      <w:r>
        <w:rPr>
          <w:rStyle w:val="Emphasis"/>
          <w:rFonts w:ascii="Arial" w:hAnsi="Arial" w:cs="Arial"/>
        </w:rPr>
        <w:t>secondary sources</w:t>
      </w:r>
      <w:r>
        <w:rPr>
          <w:rFonts w:ascii="Arial" w:hAnsi="Arial" w:cs="Arial"/>
        </w:rPr>
        <w:t xml:space="preserve">: atlases, </w:t>
      </w:r>
      <w:proofErr w:type="spellStart"/>
      <w:r>
        <w:rPr>
          <w:rFonts w:ascii="Arial" w:hAnsi="Arial" w:cs="Arial"/>
        </w:rPr>
        <w:t>encyclopedias</w:t>
      </w:r>
      <w:proofErr w:type="spellEnd"/>
      <w:r>
        <w:rPr>
          <w:rFonts w:ascii="Arial" w:hAnsi="Arial" w:cs="Arial"/>
        </w:rPr>
        <w:t xml:space="preserve"> and other print materials, illustrations, videos, CD-ROMs, Internet sites); </w:t>
      </w:r>
    </w:p>
    <w:p w:rsidR="00000000" w:rsidRDefault="00A57C09">
      <w:pPr>
        <w:numPr>
          <w:ilvl w:val="0"/>
          <w:numId w:val="4"/>
        </w:numPr>
        <w:spacing w:before="100" w:beforeAutospacing="1" w:after="100" w:afterAutospacing="1"/>
        <w:rPr>
          <w:rFonts w:ascii="Arial" w:hAnsi="Arial" w:cs="Arial"/>
        </w:rPr>
      </w:pPr>
      <w:r>
        <w:rPr>
          <w:rFonts w:ascii="Arial" w:hAnsi="Arial" w:cs="Arial"/>
        </w:rPr>
        <w:t>Use graphic organizers and gr</w:t>
      </w:r>
      <w:r>
        <w:rPr>
          <w:rFonts w:ascii="Arial" w:hAnsi="Arial" w:cs="Arial"/>
        </w:rPr>
        <w:t>aphs to sort information, clarify issues, solve problems, and make decisions (e.g., use a pro-and-con chart to identify the effects of clear-cutting on a forest community; use a decision-making chart to consider the alternatives to and consequences of cons</w:t>
      </w:r>
      <w:r>
        <w:rPr>
          <w:rFonts w:ascii="Arial" w:hAnsi="Arial" w:cs="Arial"/>
        </w:rPr>
        <w:t xml:space="preserve">tructing dams on a river system; create a bar graph to show average temperature by province); </w:t>
      </w:r>
    </w:p>
    <w:p w:rsidR="00000000" w:rsidRDefault="00A57C09">
      <w:pPr>
        <w:numPr>
          <w:ilvl w:val="0"/>
          <w:numId w:val="4"/>
        </w:numPr>
        <w:spacing w:before="100" w:beforeAutospacing="1" w:after="100" w:afterAutospacing="1"/>
        <w:rPr>
          <w:rFonts w:ascii="Arial" w:hAnsi="Arial" w:cs="Arial"/>
        </w:rPr>
      </w:pPr>
      <w:r>
        <w:rPr>
          <w:rFonts w:ascii="Arial" w:hAnsi="Arial" w:cs="Arial"/>
        </w:rPr>
        <w:t xml:space="preserve">Use media works, oral presentations, written notes and descriptions, drawings, tables, and graphs to identify and communicate key information about the regions, </w:t>
      </w:r>
      <w:r>
        <w:rPr>
          <w:rFonts w:ascii="Arial" w:hAnsi="Arial" w:cs="Arial"/>
        </w:rPr>
        <w:t xml:space="preserve">provinces, and territories; </w:t>
      </w:r>
    </w:p>
    <w:p w:rsidR="00000000" w:rsidRDefault="00A57C09">
      <w:pPr>
        <w:numPr>
          <w:ilvl w:val="0"/>
          <w:numId w:val="4"/>
        </w:numPr>
        <w:spacing w:before="100" w:beforeAutospacing="1" w:after="100" w:afterAutospacing="1"/>
        <w:rPr>
          <w:rFonts w:ascii="Arial" w:hAnsi="Arial" w:cs="Arial"/>
        </w:rPr>
      </w:pPr>
      <w:r>
        <w:rPr>
          <w:rFonts w:ascii="Arial" w:hAnsi="Arial" w:cs="Arial"/>
        </w:rPr>
        <w:t xml:space="preserve">Use appropriate vocabulary (e.g., </w:t>
      </w:r>
      <w:r>
        <w:rPr>
          <w:rStyle w:val="Emphasis"/>
          <w:rFonts w:ascii="Arial" w:hAnsi="Arial" w:cs="Arial"/>
        </w:rPr>
        <w:t>regions, Canadian Shield, Great Lakes lowlands, St. Lawrence lowlands, Hudson Bay lowlands, interior plains, Arctic lowlands, cordilleras, physical features, boundaries, province, capital, terr</w:t>
      </w:r>
      <w:r>
        <w:rPr>
          <w:rStyle w:val="Emphasis"/>
          <w:rFonts w:ascii="Arial" w:hAnsi="Arial" w:cs="Arial"/>
        </w:rPr>
        <w:t>itory, natural resources, grid</w:t>
      </w:r>
      <w:r>
        <w:rPr>
          <w:rFonts w:ascii="Arial" w:hAnsi="Arial" w:cs="Arial"/>
        </w:rPr>
        <w:t>) to describe their inquiries and observations.</w:t>
      </w:r>
    </w:p>
    <w:p w:rsidR="00000000" w:rsidRDefault="00A57C09">
      <w:pPr>
        <w:pStyle w:val="Heading4"/>
        <w:rPr>
          <w:b/>
          <w:bCs/>
          <w:lang w:val="en-CA"/>
        </w:rPr>
      </w:pPr>
      <w:r>
        <w:rPr>
          <w:b/>
          <w:bCs/>
          <w:lang w:val="en-CA"/>
        </w:rPr>
        <w:t>Application</w:t>
      </w:r>
    </w:p>
    <w:p w:rsidR="00000000" w:rsidRDefault="00A57C09">
      <w:pPr>
        <w:numPr>
          <w:ilvl w:val="0"/>
          <w:numId w:val="5"/>
        </w:numPr>
        <w:spacing w:before="100" w:beforeAutospacing="1" w:after="100" w:afterAutospacing="1"/>
        <w:rPr>
          <w:rFonts w:ascii="Arial" w:hAnsi="Arial" w:cs="Arial"/>
        </w:rPr>
      </w:pPr>
      <w:r>
        <w:rPr>
          <w:rFonts w:ascii="Arial" w:hAnsi="Arial" w:cs="Arial"/>
        </w:rPr>
        <w:t>Identify relationships, in a variety of fields, that link Ontario and the other provinces and territories (e.g., in art, literature, music, dance, technology, heritag</w:t>
      </w:r>
      <w:r>
        <w:rPr>
          <w:rFonts w:ascii="Arial" w:hAnsi="Arial" w:cs="Arial"/>
        </w:rPr>
        <w:t xml:space="preserve">e, tourism, sports); </w:t>
      </w:r>
    </w:p>
    <w:p w:rsidR="00000000" w:rsidRDefault="00A57C09">
      <w:pPr>
        <w:numPr>
          <w:ilvl w:val="0"/>
          <w:numId w:val="5"/>
        </w:numPr>
        <w:spacing w:before="100" w:beforeAutospacing="1" w:after="100" w:afterAutospacing="1"/>
        <w:rPr>
          <w:rFonts w:ascii="Arial" w:hAnsi="Arial" w:cs="Arial"/>
        </w:rPr>
      </w:pPr>
      <w:r>
        <w:rPr>
          <w:rFonts w:ascii="Arial" w:hAnsi="Arial" w:cs="Arial"/>
        </w:rPr>
        <w:t xml:space="preserve">Compare two or more regions (e.g., the Arctic and the Prairies), with respect to their physical environments and exchanges of goods and services; </w:t>
      </w:r>
    </w:p>
    <w:p w:rsidR="00000000" w:rsidRDefault="00A57C09">
      <w:pPr>
        <w:numPr>
          <w:ilvl w:val="0"/>
          <w:numId w:val="5"/>
        </w:numPr>
        <w:spacing w:before="100" w:beforeAutospacing="1" w:after="100" w:afterAutospacing="1"/>
        <w:rPr>
          <w:rFonts w:ascii="Arial" w:hAnsi="Arial" w:cs="Arial"/>
        </w:rPr>
      </w:pPr>
      <w:r>
        <w:rPr>
          <w:rFonts w:ascii="Arial" w:hAnsi="Arial" w:cs="Arial"/>
        </w:rPr>
        <w:t>Identify and describe a cause-and-effect relationship between the environment and the e</w:t>
      </w:r>
      <w:r>
        <w:rPr>
          <w:rFonts w:ascii="Arial" w:hAnsi="Arial" w:cs="Arial"/>
        </w:rPr>
        <w:t xml:space="preserve">conomy in a province or territory (e.g., overfishing on the Grand Banks; changes to landscape resulting from open-pit mining or clear-cut logging); </w:t>
      </w:r>
    </w:p>
    <w:p w:rsidR="00000000" w:rsidRDefault="00A57C09">
      <w:pPr>
        <w:numPr>
          <w:ilvl w:val="0"/>
          <w:numId w:val="5"/>
        </w:numPr>
        <w:spacing w:before="100" w:beforeAutospacing="1" w:after="100" w:afterAutospacing="1"/>
        <w:rPr>
          <w:rFonts w:ascii="Arial" w:hAnsi="Arial" w:cs="Arial"/>
        </w:rPr>
      </w:pPr>
      <w:r>
        <w:rPr>
          <w:rFonts w:ascii="Arial" w:hAnsi="Arial" w:cs="Arial"/>
        </w:rPr>
        <w:t>Describe how technology (e.g., in communications, transportation) affects the lives of people in an isolate</w:t>
      </w:r>
      <w:r>
        <w:rPr>
          <w:rFonts w:ascii="Arial" w:hAnsi="Arial" w:cs="Arial"/>
        </w:rPr>
        <w:t>d community in Canada (e.g., the impact of snowmobiles on hunting in the Arctic; the effects of satellite television and the Internet on schoolchildren; the effect of air transport on the availability of products).</w:t>
      </w:r>
    </w:p>
    <w:p w:rsidR="00000000" w:rsidRDefault="00A57C09">
      <w:pPr>
        <w:spacing w:before="100" w:beforeAutospacing="1" w:after="100" w:afterAutospacing="1"/>
        <w:rPr>
          <w:rFonts w:ascii="Arial" w:hAnsi="Arial" w:cs="Arial"/>
        </w:rPr>
      </w:pPr>
    </w:p>
    <w:p w:rsidR="00000000" w:rsidRDefault="00A57C09">
      <w:pPr>
        <w:rPr>
          <w:rFonts w:ascii="Arial Unicode MS" w:eastAsia="Arial Unicode MS" w:hAnsi="Arial Unicode MS" w:cs="Arial Unicode MS"/>
        </w:rPr>
      </w:pPr>
    </w:p>
    <w:p w:rsidR="00000000" w:rsidRDefault="00A57C09">
      <w:pPr>
        <w:pStyle w:val="Heading7"/>
        <w:rPr>
          <w:u w:val="single"/>
          <w:lang w:val="en-CA"/>
        </w:rPr>
      </w:pPr>
      <w:r>
        <w:rPr>
          <w:u w:val="single"/>
          <w:lang w:val="en-CA"/>
        </w:rPr>
        <w:t>Mathematics</w:t>
      </w:r>
    </w:p>
    <w:p w:rsidR="00000000" w:rsidRDefault="00A57C09">
      <w:pPr>
        <w:pStyle w:val="Heading3"/>
        <w:rPr>
          <w:color w:val="0000FF"/>
          <w:lang w:val="en-CA"/>
        </w:rPr>
      </w:pPr>
      <w:r>
        <w:rPr>
          <w:color w:val="0000FF"/>
          <w:lang w:val="en-CA"/>
        </w:rPr>
        <w:t>Data Management and Probabi</w:t>
      </w:r>
      <w:r>
        <w:rPr>
          <w:color w:val="0000FF"/>
          <w:lang w:val="en-CA"/>
        </w:rPr>
        <w:t>lity</w:t>
      </w:r>
    </w:p>
    <w:p w:rsidR="00000000" w:rsidRDefault="00A57C09">
      <w:pPr>
        <w:pStyle w:val="Heading4"/>
        <w:rPr>
          <w:b/>
          <w:bCs/>
          <w:sz w:val="28"/>
          <w:lang w:val="en-CA"/>
        </w:rPr>
      </w:pPr>
      <w:r>
        <w:rPr>
          <w:b/>
          <w:bCs/>
          <w:sz w:val="28"/>
          <w:lang w:val="en-CA"/>
        </w:rPr>
        <w:t>Overall Expectations</w:t>
      </w:r>
    </w:p>
    <w:p w:rsidR="00000000" w:rsidRDefault="00A57C09">
      <w:pPr>
        <w:numPr>
          <w:ilvl w:val="0"/>
          <w:numId w:val="6"/>
        </w:numPr>
        <w:spacing w:before="100" w:beforeAutospacing="1" w:after="100" w:afterAutospacing="1"/>
        <w:rPr>
          <w:rFonts w:ascii="Arial" w:hAnsi="Arial" w:cs="Arial"/>
        </w:rPr>
      </w:pPr>
      <w:r>
        <w:rPr>
          <w:rFonts w:ascii="Arial" w:hAnsi="Arial" w:cs="Arial"/>
        </w:rPr>
        <w:t xml:space="preserve">Collect and organize data and identify their use; </w:t>
      </w:r>
    </w:p>
    <w:p w:rsidR="00000000" w:rsidRDefault="00A57C09">
      <w:pPr>
        <w:numPr>
          <w:ilvl w:val="0"/>
          <w:numId w:val="6"/>
        </w:numPr>
        <w:spacing w:before="100" w:beforeAutospacing="1" w:after="100" w:afterAutospacing="1"/>
        <w:rPr>
          <w:rFonts w:ascii="Arial" w:hAnsi="Arial" w:cs="Arial"/>
        </w:rPr>
      </w:pPr>
      <w:r>
        <w:rPr>
          <w:rFonts w:ascii="Arial" w:hAnsi="Arial" w:cs="Arial"/>
        </w:rPr>
        <w:t xml:space="preserve">Predict the results of data collected; </w:t>
      </w:r>
    </w:p>
    <w:p w:rsidR="00000000" w:rsidRDefault="00A57C09">
      <w:pPr>
        <w:numPr>
          <w:ilvl w:val="0"/>
          <w:numId w:val="6"/>
        </w:numPr>
        <w:spacing w:before="100" w:beforeAutospacing="1" w:after="100" w:afterAutospacing="1"/>
        <w:rPr>
          <w:rFonts w:ascii="Arial" w:hAnsi="Arial" w:cs="Arial"/>
        </w:rPr>
      </w:pPr>
      <w:r>
        <w:rPr>
          <w:rFonts w:ascii="Arial" w:hAnsi="Arial" w:cs="Arial"/>
        </w:rPr>
        <w:t xml:space="preserve">Interpret displays of data and present the information using mathematical terms; </w:t>
      </w:r>
    </w:p>
    <w:p w:rsidR="00000000" w:rsidRDefault="00A57C09">
      <w:pPr>
        <w:numPr>
          <w:ilvl w:val="0"/>
          <w:numId w:val="6"/>
        </w:numPr>
        <w:spacing w:before="100" w:beforeAutospacing="1" w:after="100" w:afterAutospacing="1"/>
        <w:rPr>
          <w:rFonts w:ascii="Arial" w:hAnsi="Arial" w:cs="Arial"/>
        </w:rPr>
      </w:pPr>
      <w:r>
        <w:rPr>
          <w:rFonts w:ascii="Arial" w:hAnsi="Arial" w:cs="Arial"/>
        </w:rPr>
        <w:t>Demonstrate an understanding of probability and use langu</w:t>
      </w:r>
      <w:r>
        <w:rPr>
          <w:rFonts w:ascii="Arial" w:hAnsi="Arial" w:cs="Arial"/>
        </w:rPr>
        <w:t xml:space="preserve">age appropriate to situations involving probability experiments; </w:t>
      </w:r>
    </w:p>
    <w:p w:rsidR="00000000" w:rsidRDefault="00A57C09">
      <w:pPr>
        <w:pStyle w:val="Heading4"/>
        <w:rPr>
          <w:b/>
          <w:bCs/>
          <w:sz w:val="28"/>
          <w:lang w:val="en-CA"/>
        </w:rPr>
      </w:pPr>
      <w:r>
        <w:rPr>
          <w:b/>
          <w:bCs/>
          <w:sz w:val="28"/>
          <w:lang w:val="en-CA"/>
        </w:rPr>
        <w:t>Specific Expectations</w:t>
      </w:r>
    </w:p>
    <w:p w:rsidR="00000000" w:rsidRDefault="00A57C09">
      <w:pPr>
        <w:rPr>
          <w:rFonts w:ascii="Arial" w:hAnsi="Arial" w:cs="Arial"/>
        </w:rPr>
      </w:pPr>
      <w:r>
        <w:rPr>
          <w:rStyle w:val="Strong"/>
          <w:rFonts w:ascii="Arial" w:hAnsi="Arial" w:cs="Arial"/>
        </w:rPr>
        <w:t>Collecting and Organizing Data</w:t>
      </w:r>
      <w:r>
        <w:rPr>
          <w:rFonts w:ascii="Arial" w:hAnsi="Arial" w:cs="Arial"/>
        </w:rPr>
        <w:t xml:space="preserve"> </w:t>
      </w:r>
    </w:p>
    <w:p w:rsidR="00000000" w:rsidRDefault="00A57C09">
      <w:pPr>
        <w:numPr>
          <w:ilvl w:val="0"/>
          <w:numId w:val="7"/>
        </w:numPr>
        <w:spacing w:before="100" w:beforeAutospacing="1" w:after="100" w:afterAutospacing="1"/>
        <w:rPr>
          <w:rFonts w:ascii="Arial" w:hAnsi="Arial" w:cs="Arial"/>
        </w:rPr>
      </w:pPr>
      <w:r>
        <w:rPr>
          <w:rFonts w:ascii="Arial" w:hAnsi="Arial" w:cs="Arial"/>
        </w:rPr>
        <w:t xml:space="preserve">Identify examples of the use of data in the world around them; </w:t>
      </w:r>
    </w:p>
    <w:p w:rsidR="00000000" w:rsidRDefault="00A57C09">
      <w:pPr>
        <w:numPr>
          <w:ilvl w:val="0"/>
          <w:numId w:val="7"/>
        </w:numPr>
        <w:spacing w:before="100" w:beforeAutospacing="1" w:after="100" w:afterAutospacing="1"/>
        <w:rPr>
          <w:rFonts w:ascii="Arial" w:hAnsi="Arial" w:cs="Arial"/>
        </w:rPr>
      </w:pPr>
      <w:r>
        <w:rPr>
          <w:rFonts w:ascii="Arial" w:hAnsi="Arial" w:cs="Arial"/>
        </w:rPr>
        <w:t>Before gathering data, predict the possible results of a survey based on</w:t>
      </w:r>
      <w:r>
        <w:rPr>
          <w:rFonts w:ascii="Arial" w:hAnsi="Arial" w:cs="Arial"/>
        </w:rPr>
        <w:t xml:space="preserve"> their experiences; </w:t>
      </w:r>
    </w:p>
    <w:p w:rsidR="00000000" w:rsidRDefault="00A57C09">
      <w:pPr>
        <w:numPr>
          <w:ilvl w:val="0"/>
          <w:numId w:val="7"/>
        </w:numPr>
        <w:spacing w:before="100" w:beforeAutospacing="1" w:after="100" w:afterAutospacing="1"/>
        <w:rPr>
          <w:rFonts w:ascii="Arial" w:hAnsi="Arial" w:cs="Arial"/>
        </w:rPr>
      </w:pPr>
      <w:r>
        <w:rPr>
          <w:rFonts w:ascii="Arial" w:hAnsi="Arial" w:cs="Arial"/>
        </w:rPr>
        <w:t xml:space="preserve">Conduct surveys and record data on tally charts; </w:t>
      </w:r>
    </w:p>
    <w:p w:rsidR="00000000" w:rsidRDefault="00A57C09">
      <w:pPr>
        <w:numPr>
          <w:ilvl w:val="0"/>
          <w:numId w:val="7"/>
        </w:numPr>
        <w:spacing w:before="100" w:beforeAutospacing="1" w:after="100" w:afterAutospacing="1"/>
        <w:rPr>
          <w:rFonts w:ascii="Arial" w:hAnsi="Arial" w:cs="Arial"/>
        </w:rPr>
      </w:pPr>
      <w:r>
        <w:rPr>
          <w:rFonts w:ascii="Arial" w:hAnsi="Arial" w:cs="Arial"/>
        </w:rPr>
        <w:t>Display data by hand and by using computer applications on horizontal and vertical bar graphs and on pictographs using many-to-one correspondence (e.g., if a picture of 1 car represents</w:t>
      </w:r>
      <w:r>
        <w:rPr>
          <w:rFonts w:ascii="Arial" w:hAnsi="Arial" w:cs="Arial"/>
        </w:rPr>
        <w:t xml:space="preserve"> 4 cars, then a picture of 1.5 cars represents 6 actual cars); </w:t>
      </w:r>
    </w:p>
    <w:p w:rsidR="00000000" w:rsidRDefault="00A57C09">
      <w:pPr>
        <w:rPr>
          <w:rFonts w:ascii="Arial" w:hAnsi="Arial" w:cs="Arial"/>
        </w:rPr>
      </w:pPr>
      <w:r>
        <w:rPr>
          <w:rStyle w:val="Strong"/>
          <w:rFonts w:ascii="Arial" w:hAnsi="Arial" w:cs="Arial"/>
        </w:rPr>
        <w:t>Analysing Data</w:t>
      </w:r>
      <w:r>
        <w:rPr>
          <w:rFonts w:ascii="Arial" w:hAnsi="Arial" w:cs="Arial"/>
        </w:rPr>
        <w:t xml:space="preserve"> </w:t>
      </w:r>
    </w:p>
    <w:p w:rsidR="00000000" w:rsidRDefault="00A57C09">
      <w:pPr>
        <w:numPr>
          <w:ilvl w:val="0"/>
          <w:numId w:val="8"/>
        </w:numPr>
        <w:spacing w:before="100" w:beforeAutospacing="1" w:after="100" w:afterAutospacing="1"/>
        <w:rPr>
          <w:rFonts w:ascii="Arial" w:hAnsi="Arial" w:cs="Arial"/>
        </w:rPr>
      </w:pPr>
      <w:r>
        <w:rPr>
          <w:rFonts w:ascii="Arial" w:hAnsi="Arial" w:cs="Arial"/>
        </w:rPr>
        <w:t xml:space="preserve">Explain how data were collected and describe the results of a survey; </w:t>
      </w:r>
    </w:p>
    <w:p w:rsidR="00000000" w:rsidRDefault="00A57C09">
      <w:pPr>
        <w:numPr>
          <w:ilvl w:val="0"/>
          <w:numId w:val="8"/>
        </w:numPr>
        <w:spacing w:before="100" w:beforeAutospacing="1" w:after="100" w:afterAutospacing="1"/>
        <w:rPr>
          <w:rFonts w:ascii="Arial" w:hAnsi="Arial" w:cs="Arial"/>
        </w:rPr>
      </w:pPr>
      <w:r>
        <w:rPr>
          <w:rFonts w:ascii="Arial" w:hAnsi="Arial" w:cs="Arial"/>
        </w:rPr>
        <w:t xml:space="preserve">Use conventional symbols, titles, and labels when displaying data; </w:t>
      </w:r>
    </w:p>
    <w:p w:rsidR="00000000" w:rsidRDefault="00A57C09">
      <w:pPr>
        <w:spacing w:before="100" w:beforeAutospacing="1" w:after="100" w:afterAutospacing="1"/>
        <w:ind w:left="360"/>
        <w:rPr>
          <w:rFonts w:ascii="Arial" w:hAnsi="Arial" w:cs="Arial"/>
        </w:rPr>
      </w:pPr>
    </w:p>
    <w:p w:rsidR="00000000" w:rsidRDefault="00A57C09">
      <w:pPr>
        <w:rPr>
          <w:rFonts w:ascii="Arial" w:hAnsi="Arial" w:cs="Arial"/>
        </w:rPr>
      </w:pPr>
      <w:r>
        <w:rPr>
          <w:rStyle w:val="Strong"/>
          <w:rFonts w:ascii="Arial" w:hAnsi="Arial" w:cs="Arial"/>
        </w:rPr>
        <w:t>Concluding and Reporting</w:t>
      </w:r>
      <w:r>
        <w:rPr>
          <w:rFonts w:ascii="Arial" w:hAnsi="Arial" w:cs="Arial"/>
        </w:rPr>
        <w:t xml:space="preserve"> </w:t>
      </w:r>
    </w:p>
    <w:p w:rsidR="00000000" w:rsidRDefault="00A57C09">
      <w:pPr>
        <w:numPr>
          <w:ilvl w:val="0"/>
          <w:numId w:val="7"/>
        </w:numPr>
        <w:spacing w:before="100" w:beforeAutospacing="1" w:after="100" w:afterAutospacing="1"/>
        <w:rPr>
          <w:rFonts w:ascii="Arial" w:hAnsi="Arial" w:cs="Arial"/>
        </w:rPr>
      </w:pPr>
      <w:r>
        <w:rPr>
          <w:rFonts w:ascii="Arial" w:hAnsi="Arial" w:cs="Arial"/>
        </w:rPr>
        <w:t>Read and i</w:t>
      </w:r>
      <w:r>
        <w:rPr>
          <w:rFonts w:ascii="Arial" w:hAnsi="Arial" w:cs="Arial"/>
        </w:rPr>
        <w:t>nterpret data presented on tables, charts, and graphs (e.g., circle graphs) and discuss the important features;</w:t>
      </w:r>
    </w:p>
    <w:p w:rsidR="00000000" w:rsidRDefault="00A57C09">
      <w:pPr>
        <w:pStyle w:val="Heading7"/>
        <w:rPr>
          <w:rFonts w:eastAsia="Times New Roman"/>
          <w:u w:val="single"/>
          <w:lang w:val="en-CA"/>
        </w:rPr>
      </w:pPr>
      <w:r>
        <w:rPr>
          <w:rFonts w:eastAsia="Times New Roman"/>
          <w:u w:val="single"/>
          <w:lang w:val="en-CA"/>
        </w:rPr>
        <w:t>Science and Technology</w:t>
      </w:r>
    </w:p>
    <w:p w:rsidR="00000000" w:rsidRDefault="00A57C09">
      <w:pPr>
        <w:pStyle w:val="Heading3"/>
        <w:rPr>
          <w:color w:val="0000FF"/>
          <w:lang w:val="en-CA"/>
        </w:rPr>
      </w:pPr>
      <w:r>
        <w:rPr>
          <w:color w:val="0000FF"/>
          <w:lang w:val="en-CA"/>
        </w:rPr>
        <w:t xml:space="preserve">Life Systems: </w:t>
      </w:r>
    </w:p>
    <w:p w:rsidR="00000000" w:rsidRDefault="00A57C09">
      <w:pPr>
        <w:pStyle w:val="Heading3"/>
        <w:rPr>
          <w:color w:val="0000FF"/>
          <w:lang w:val="en-CA"/>
        </w:rPr>
      </w:pPr>
      <w:r>
        <w:rPr>
          <w:color w:val="0000FF"/>
          <w:lang w:val="en-CA"/>
        </w:rPr>
        <w:t>Habitats and Communities</w:t>
      </w:r>
    </w:p>
    <w:p w:rsidR="00000000" w:rsidRDefault="00A57C09">
      <w:pPr>
        <w:pStyle w:val="Heading4"/>
        <w:rPr>
          <w:b/>
          <w:bCs/>
          <w:sz w:val="28"/>
          <w:lang w:val="en-CA"/>
        </w:rPr>
      </w:pPr>
      <w:r>
        <w:rPr>
          <w:b/>
          <w:bCs/>
          <w:sz w:val="28"/>
          <w:lang w:val="en-CA"/>
        </w:rPr>
        <w:t>Overall Expectations</w:t>
      </w:r>
    </w:p>
    <w:p w:rsidR="00000000" w:rsidRDefault="00A57C09">
      <w:pPr>
        <w:numPr>
          <w:ilvl w:val="0"/>
          <w:numId w:val="9"/>
        </w:numPr>
        <w:spacing w:before="100" w:beforeAutospacing="1" w:after="100" w:afterAutospacing="1"/>
        <w:rPr>
          <w:rFonts w:ascii="Arial" w:hAnsi="Arial" w:cs="Arial"/>
        </w:rPr>
      </w:pPr>
      <w:r>
        <w:rPr>
          <w:rFonts w:ascii="Arial" w:hAnsi="Arial" w:cs="Arial"/>
        </w:rPr>
        <w:t xml:space="preserve">Demonstrate an understanding of the concepts of habitat and </w:t>
      </w:r>
      <w:r>
        <w:rPr>
          <w:rFonts w:ascii="Arial" w:hAnsi="Arial" w:cs="Arial"/>
        </w:rPr>
        <w:t xml:space="preserve">community, and identify the factors that could affect habitats and communities of plants and animals; </w:t>
      </w:r>
    </w:p>
    <w:p w:rsidR="00000000" w:rsidRDefault="00A57C09">
      <w:pPr>
        <w:numPr>
          <w:ilvl w:val="0"/>
          <w:numId w:val="9"/>
        </w:numPr>
        <w:spacing w:before="100" w:beforeAutospacing="1" w:after="100" w:afterAutospacing="1"/>
        <w:rPr>
          <w:rFonts w:ascii="Arial" w:hAnsi="Arial" w:cs="Arial"/>
        </w:rPr>
      </w:pPr>
      <w:r>
        <w:rPr>
          <w:rFonts w:ascii="Arial" w:hAnsi="Arial" w:cs="Arial"/>
        </w:rPr>
        <w:t xml:space="preserve">Describe ways in which humans can change habitats and the effects of these changes on the plants and animals within the habitats. </w:t>
      </w:r>
    </w:p>
    <w:p w:rsidR="00000000" w:rsidRDefault="00A57C09">
      <w:pPr>
        <w:pStyle w:val="NormalWeb"/>
      </w:pPr>
      <w:r>
        <w:rPr>
          <w:rStyle w:val="Strong"/>
        </w:rPr>
        <w:t>Relating Science and T</w:t>
      </w:r>
      <w:r>
        <w:rPr>
          <w:rStyle w:val="Strong"/>
        </w:rPr>
        <w:t>echnology to the World Outside the School</w:t>
      </w:r>
    </w:p>
    <w:p w:rsidR="00000000" w:rsidRDefault="00A57C09">
      <w:pPr>
        <w:numPr>
          <w:ilvl w:val="0"/>
          <w:numId w:val="10"/>
        </w:numPr>
        <w:spacing w:before="100" w:beforeAutospacing="1" w:after="100" w:afterAutospacing="1"/>
        <w:rPr>
          <w:rFonts w:ascii="Arial" w:hAnsi="Arial" w:cs="Arial"/>
        </w:rPr>
      </w:pPr>
      <w:r>
        <w:rPr>
          <w:rFonts w:ascii="Arial" w:hAnsi="Arial" w:cs="Arial"/>
        </w:rPr>
        <w:t xml:space="preserve">Describe ways in which humans are dependent on plants and animals (e.g., for food products, medicine, clothing, lumber); </w:t>
      </w:r>
    </w:p>
    <w:p w:rsidR="00000000" w:rsidRDefault="00A57C09">
      <w:pPr>
        <w:numPr>
          <w:ilvl w:val="0"/>
          <w:numId w:val="10"/>
        </w:numPr>
        <w:spacing w:before="100" w:beforeAutospacing="1" w:after="100" w:afterAutospacing="1"/>
        <w:rPr>
          <w:rFonts w:ascii="Arial" w:hAnsi="Arial" w:cs="Arial"/>
        </w:rPr>
      </w:pPr>
      <w:r>
        <w:rPr>
          <w:rFonts w:ascii="Arial" w:hAnsi="Arial" w:cs="Arial"/>
        </w:rPr>
        <w:t>Describe ways in which humans can affect the natural world (e.g., urban development forces s</w:t>
      </w:r>
      <w:r>
        <w:rPr>
          <w:rFonts w:ascii="Arial" w:hAnsi="Arial" w:cs="Arial"/>
        </w:rPr>
        <w:t xml:space="preserve">ome species to go elsewhere and enables other species to multiply too rapidly; conservation areas can be established to protect specific habitats); </w:t>
      </w:r>
    </w:p>
    <w:p w:rsidR="00000000" w:rsidRDefault="00A57C09">
      <w:pPr>
        <w:numPr>
          <w:ilvl w:val="0"/>
          <w:numId w:val="10"/>
        </w:numPr>
        <w:spacing w:before="100" w:beforeAutospacing="1" w:after="100" w:afterAutospacing="1"/>
        <w:rPr>
          <w:rFonts w:ascii="Arial" w:hAnsi="Arial" w:cs="Arial"/>
        </w:rPr>
      </w:pPr>
      <w:r>
        <w:rPr>
          <w:rFonts w:ascii="Arial" w:hAnsi="Arial" w:cs="Arial"/>
        </w:rPr>
        <w:t>Investigate ways in which the extinction of a plant or animal species affects the rest of the natural commu</w:t>
      </w:r>
      <w:r>
        <w:rPr>
          <w:rFonts w:ascii="Arial" w:hAnsi="Arial" w:cs="Arial"/>
        </w:rPr>
        <w:t xml:space="preserve">nity and humans (e.g., chart the distribution of wolves on a world map and predict the effects if wolves were to become extinct; use a software program that simulates a specific environment to track the effects of the loss of a plant species). </w:t>
      </w:r>
    </w:p>
    <w:p w:rsidR="00000000" w:rsidRDefault="00A57C09"/>
    <w:sectPr w:rsidR="00000000">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Unicode MS">
    <w:panose1 w:val="020B0604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A57C09" w:rsidRDefault="00A57C09">
      <w:pPr>
        <w:pStyle w:val="FootnoteText"/>
      </w:pPr>
      <w:r>
        <w:rPr>
          <w:rStyle w:val="FootnoteReference"/>
        </w:rPr>
        <w:footnoteRef/>
      </w:r>
      <w:r>
        <w:t xml:space="preserve"> Original source for this document:  </w:t>
      </w:r>
      <w:proofErr w:type="spellStart"/>
      <w:r w:rsidRPr="00A57C09">
        <w:t>ottawahistorica.org/Imgrade4.do</w:t>
      </w:r>
      <w:r>
        <w:t>m</w:t>
      </w:r>
      <w:proofErr w:type="spellEnd"/>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3004D3"/>
    <w:multiLevelType w:val="hybridMultilevel"/>
    <w:tmpl w:val="756E798C"/>
    <w:lvl w:ilvl="0" w:tplc="5E7C40AA">
      <w:start w:val="1"/>
      <w:numFmt w:val="bullet"/>
      <w:lvlText w:val=""/>
      <w:lvlJc w:val="left"/>
      <w:pPr>
        <w:tabs>
          <w:tab w:val="num" w:pos="720"/>
        </w:tabs>
        <w:ind w:left="720" w:hanging="360"/>
      </w:pPr>
      <w:rPr>
        <w:rFonts w:ascii="Symbol" w:hAnsi="Symbol" w:hint="default"/>
        <w:sz w:val="20"/>
      </w:rPr>
    </w:lvl>
    <w:lvl w:ilvl="1" w:tplc="3C6A37DE" w:tentative="1">
      <w:start w:val="1"/>
      <w:numFmt w:val="bullet"/>
      <w:lvlText w:val="o"/>
      <w:lvlJc w:val="left"/>
      <w:pPr>
        <w:tabs>
          <w:tab w:val="num" w:pos="1440"/>
        </w:tabs>
        <w:ind w:left="1440" w:hanging="360"/>
      </w:pPr>
      <w:rPr>
        <w:rFonts w:ascii="Courier New" w:hAnsi="Courier New" w:hint="default"/>
        <w:sz w:val="20"/>
      </w:rPr>
    </w:lvl>
    <w:lvl w:ilvl="2" w:tplc="D2B4FD08" w:tentative="1">
      <w:start w:val="1"/>
      <w:numFmt w:val="bullet"/>
      <w:lvlText w:val=""/>
      <w:lvlJc w:val="left"/>
      <w:pPr>
        <w:tabs>
          <w:tab w:val="num" w:pos="2160"/>
        </w:tabs>
        <w:ind w:left="2160" w:hanging="360"/>
      </w:pPr>
      <w:rPr>
        <w:rFonts w:ascii="Wingdings" w:hAnsi="Wingdings" w:hint="default"/>
        <w:sz w:val="20"/>
      </w:rPr>
    </w:lvl>
    <w:lvl w:ilvl="3" w:tplc="9F9A65F8" w:tentative="1">
      <w:start w:val="1"/>
      <w:numFmt w:val="bullet"/>
      <w:lvlText w:val=""/>
      <w:lvlJc w:val="left"/>
      <w:pPr>
        <w:tabs>
          <w:tab w:val="num" w:pos="2880"/>
        </w:tabs>
        <w:ind w:left="2880" w:hanging="360"/>
      </w:pPr>
      <w:rPr>
        <w:rFonts w:ascii="Wingdings" w:hAnsi="Wingdings" w:hint="default"/>
        <w:sz w:val="20"/>
      </w:rPr>
    </w:lvl>
    <w:lvl w:ilvl="4" w:tplc="60006786" w:tentative="1">
      <w:start w:val="1"/>
      <w:numFmt w:val="bullet"/>
      <w:lvlText w:val=""/>
      <w:lvlJc w:val="left"/>
      <w:pPr>
        <w:tabs>
          <w:tab w:val="num" w:pos="3600"/>
        </w:tabs>
        <w:ind w:left="3600" w:hanging="360"/>
      </w:pPr>
      <w:rPr>
        <w:rFonts w:ascii="Wingdings" w:hAnsi="Wingdings" w:hint="default"/>
        <w:sz w:val="20"/>
      </w:rPr>
    </w:lvl>
    <w:lvl w:ilvl="5" w:tplc="F27E5BEE" w:tentative="1">
      <w:start w:val="1"/>
      <w:numFmt w:val="bullet"/>
      <w:lvlText w:val=""/>
      <w:lvlJc w:val="left"/>
      <w:pPr>
        <w:tabs>
          <w:tab w:val="num" w:pos="4320"/>
        </w:tabs>
        <w:ind w:left="4320" w:hanging="360"/>
      </w:pPr>
      <w:rPr>
        <w:rFonts w:ascii="Wingdings" w:hAnsi="Wingdings" w:hint="default"/>
        <w:sz w:val="20"/>
      </w:rPr>
    </w:lvl>
    <w:lvl w:ilvl="6" w:tplc="29482014" w:tentative="1">
      <w:start w:val="1"/>
      <w:numFmt w:val="bullet"/>
      <w:lvlText w:val=""/>
      <w:lvlJc w:val="left"/>
      <w:pPr>
        <w:tabs>
          <w:tab w:val="num" w:pos="5040"/>
        </w:tabs>
        <w:ind w:left="5040" w:hanging="360"/>
      </w:pPr>
      <w:rPr>
        <w:rFonts w:ascii="Wingdings" w:hAnsi="Wingdings" w:hint="default"/>
        <w:sz w:val="20"/>
      </w:rPr>
    </w:lvl>
    <w:lvl w:ilvl="7" w:tplc="DFD0D682" w:tentative="1">
      <w:start w:val="1"/>
      <w:numFmt w:val="bullet"/>
      <w:lvlText w:val=""/>
      <w:lvlJc w:val="left"/>
      <w:pPr>
        <w:tabs>
          <w:tab w:val="num" w:pos="5760"/>
        </w:tabs>
        <w:ind w:left="5760" w:hanging="360"/>
      </w:pPr>
      <w:rPr>
        <w:rFonts w:ascii="Wingdings" w:hAnsi="Wingdings" w:hint="default"/>
        <w:sz w:val="20"/>
      </w:rPr>
    </w:lvl>
    <w:lvl w:ilvl="8" w:tplc="ED9AD1C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30397F"/>
    <w:multiLevelType w:val="hybridMultilevel"/>
    <w:tmpl w:val="ECB8DC54"/>
    <w:lvl w:ilvl="0" w:tplc="1D0E22AA">
      <w:start w:val="1"/>
      <w:numFmt w:val="bullet"/>
      <w:lvlText w:val=""/>
      <w:lvlJc w:val="left"/>
      <w:pPr>
        <w:tabs>
          <w:tab w:val="num" w:pos="720"/>
        </w:tabs>
        <w:ind w:left="720" w:hanging="360"/>
      </w:pPr>
      <w:rPr>
        <w:rFonts w:ascii="Symbol" w:hAnsi="Symbol" w:hint="default"/>
        <w:sz w:val="20"/>
      </w:rPr>
    </w:lvl>
    <w:lvl w:ilvl="1" w:tplc="33709A0C" w:tentative="1">
      <w:start w:val="1"/>
      <w:numFmt w:val="bullet"/>
      <w:lvlText w:val="o"/>
      <w:lvlJc w:val="left"/>
      <w:pPr>
        <w:tabs>
          <w:tab w:val="num" w:pos="1440"/>
        </w:tabs>
        <w:ind w:left="1440" w:hanging="360"/>
      </w:pPr>
      <w:rPr>
        <w:rFonts w:ascii="Courier New" w:hAnsi="Courier New" w:hint="default"/>
        <w:sz w:val="20"/>
      </w:rPr>
    </w:lvl>
    <w:lvl w:ilvl="2" w:tplc="6A3852C2" w:tentative="1">
      <w:start w:val="1"/>
      <w:numFmt w:val="bullet"/>
      <w:lvlText w:val=""/>
      <w:lvlJc w:val="left"/>
      <w:pPr>
        <w:tabs>
          <w:tab w:val="num" w:pos="2160"/>
        </w:tabs>
        <w:ind w:left="2160" w:hanging="360"/>
      </w:pPr>
      <w:rPr>
        <w:rFonts w:ascii="Wingdings" w:hAnsi="Wingdings" w:hint="default"/>
        <w:sz w:val="20"/>
      </w:rPr>
    </w:lvl>
    <w:lvl w:ilvl="3" w:tplc="2C8EBF6A" w:tentative="1">
      <w:start w:val="1"/>
      <w:numFmt w:val="bullet"/>
      <w:lvlText w:val=""/>
      <w:lvlJc w:val="left"/>
      <w:pPr>
        <w:tabs>
          <w:tab w:val="num" w:pos="2880"/>
        </w:tabs>
        <w:ind w:left="2880" w:hanging="360"/>
      </w:pPr>
      <w:rPr>
        <w:rFonts w:ascii="Wingdings" w:hAnsi="Wingdings" w:hint="default"/>
        <w:sz w:val="20"/>
      </w:rPr>
    </w:lvl>
    <w:lvl w:ilvl="4" w:tplc="00B224CE" w:tentative="1">
      <w:start w:val="1"/>
      <w:numFmt w:val="bullet"/>
      <w:lvlText w:val=""/>
      <w:lvlJc w:val="left"/>
      <w:pPr>
        <w:tabs>
          <w:tab w:val="num" w:pos="3600"/>
        </w:tabs>
        <w:ind w:left="3600" w:hanging="360"/>
      </w:pPr>
      <w:rPr>
        <w:rFonts w:ascii="Wingdings" w:hAnsi="Wingdings" w:hint="default"/>
        <w:sz w:val="20"/>
      </w:rPr>
    </w:lvl>
    <w:lvl w:ilvl="5" w:tplc="36223772" w:tentative="1">
      <w:start w:val="1"/>
      <w:numFmt w:val="bullet"/>
      <w:lvlText w:val=""/>
      <w:lvlJc w:val="left"/>
      <w:pPr>
        <w:tabs>
          <w:tab w:val="num" w:pos="4320"/>
        </w:tabs>
        <w:ind w:left="4320" w:hanging="360"/>
      </w:pPr>
      <w:rPr>
        <w:rFonts w:ascii="Wingdings" w:hAnsi="Wingdings" w:hint="default"/>
        <w:sz w:val="20"/>
      </w:rPr>
    </w:lvl>
    <w:lvl w:ilvl="6" w:tplc="8BA0E98E" w:tentative="1">
      <w:start w:val="1"/>
      <w:numFmt w:val="bullet"/>
      <w:lvlText w:val=""/>
      <w:lvlJc w:val="left"/>
      <w:pPr>
        <w:tabs>
          <w:tab w:val="num" w:pos="5040"/>
        </w:tabs>
        <w:ind w:left="5040" w:hanging="360"/>
      </w:pPr>
      <w:rPr>
        <w:rFonts w:ascii="Wingdings" w:hAnsi="Wingdings" w:hint="default"/>
        <w:sz w:val="20"/>
      </w:rPr>
    </w:lvl>
    <w:lvl w:ilvl="7" w:tplc="B4246D3E" w:tentative="1">
      <w:start w:val="1"/>
      <w:numFmt w:val="bullet"/>
      <w:lvlText w:val=""/>
      <w:lvlJc w:val="left"/>
      <w:pPr>
        <w:tabs>
          <w:tab w:val="num" w:pos="5760"/>
        </w:tabs>
        <w:ind w:left="5760" w:hanging="360"/>
      </w:pPr>
      <w:rPr>
        <w:rFonts w:ascii="Wingdings" w:hAnsi="Wingdings" w:hint="default"/>
        <w:sz w:val="20"/>
      </w:rPr>
    </w:lvl>
    <w:lvl w:ilvl="8" w:tplc="6AAA7C1A" w:tentative="1">
      <w:start w:val="1"/>
      <w:numFmt w:val="bullet"/>
      <w:lvlText w:val=""/>
      <w:lvlJc w:val="left"/>
      <w:pPr>
        <w:tabs>
          <w:tab w:val="num" w:pos="6480"/>
        </w:tabs>
        <w:ind w:left="6480" w:hanging="360"/>
      </w:pPr>
      <w:rPr>
        <w:rFonts w:ascii="Wingdings" w:hAnsi="Wingdings" w:hint="default"/>
        <w:sz w:val="20"/>
      </w:rPr>
    </w:lvl>
  </w:abstractNum>
  <w:abstractNum w:abstractNumId="2">
    <w:nsid w:val="1A1E2170"/>
    <w:multiLevelType w:val="hybridMultilevel"/>
    <w:tmpl w:val="F894E908"/>
    <w:lvl w:ilvl="0" w:tplc="61684E44">
      <w:start w:val="1"/>
      <w:numFmt w:val="bullet"/>
      <w:lvlText w:val=""/>
      <w:lvlJc w:val="left"/>
      <w:pPr>
        <w:tabs>
          <w:tab w:val="num" w:pos="720"/>
        </w:tabs>
        <w:ind w:left="720" w:hanging="360"/>
      </w:pPr>
      <w:rPr>
        <w:rFonts w:ascii="Symbol" w:hAnsi="Symbol" w:hint="default"/>
        <w:sz w:val="20"/>
      </w:rPr>
    </w:lvl>
    <w:lvl w:ilvl="1" w:tplc="0D8888B2" w:tentative="1">
      <w:start w:val="1"/>
      <w:numFmt w:val="bullet"/>
      <w:lvlText w:val="o"/>
      <w:lvlJc w:val="left"/>
      <w:pPr>
        <w:tabs>
          <w:tab w:val="num" w:pos="1440"/>
        </w:tabs>
        <w:ind w:left="1440" w:hanging="360"/>
      </w:pPr>
      <w:rPr>
        <w:rFonts w:ascii="Courier New" w:hAnsi="Courier New" w:hint="default"/>
        <w:sz w:val="20"/>
      </w:rPr>
    </w:lvl>
    <w:lvl w:ilvl="2" w:tplc="8564DE62" w:tentative="1">
      <w:start w:val="1"/>
      <w:numFmt w:val="bullet"/>
      <w:lvlText w:val=""/>
      <w:lvlJc w:val="left"/>
      <w:pPr>
        <w:tabs>
          <w:tab w:val="num" w:pos="2160"/>
        </w:tabs>
        <w:ind w:left="2160" w:hanging="360"/>
      </w:pPr>
      <w:rPr>
        <w:rFonts w:ascii="Wingdings" w:hAnsi="Wingdings" w:hint="default"/>
        <w:sz w:val="20"/>
      </w:rPr>
    </w:lvl>
    <w:lvl w:ilvl="3" w:tplc="045E024C" w:tentative="1">
      <w:start w:val="1"/>
      <w:numFmt w:val="bullet"/>
      <w:lvlText w:val=""/>
      <w:lvlJc w:val="left"/>
      <w:pPr>
        <w:tabs>
          <w:tab w:val="num" w:pos="2880"/>
        </w:tabs>
        <w:ind w:left="2880" w:hanging="360"/>
      </w:pPr>
      <w:rPr>
        <w:rFonts w:ascii="Wingdings" w:hAnsi="Wingdings" w:hint="default"/>
        <w:sz w:val="20"/>
      </w:rPr>
    </w:lvl>
    <w:lvl w:ilvl="4" w:tplc="8DA0C8C8" w:tentative="1">
      <w:start w:val="1"/>
      <w:numFmt w:val="bullet"/>
      <w:lvlText w:val=""/>
      <w:lvlJc w:val="left"/>
      <w:pPr>
        <w:tabs>
          <w:tab w:val="num" w:pos="3600"/>
        </w:tabs>
        <w:ind w:left="3600" w:hanging="360"/>
      </w:pPr>
      <w:rPr>
        <w:rFonts w:ascii="Wingdings" w:hAnsi="Wingdings" w:hint="default"/>
        <w:sz w:val="20"/>
      </w:rPr>
    </w:lvl>
    <w:lvl w:ilvl="5" w:tplc="19E0E482" w:tentative="1">
      <w:start w:val="1"/>
      <w:numFmt w:val="bullet"/>
      <w:lvlText w:val=""/>
      <w:lvlJc w:val="left"/>
      <w:pPr>
        <w:tabs>
          <w:tab w:val="num" w:pos="4320"/>
        </w:tabs>
        <w:ind w:left="4320" w:hanging="360"/>
      </w:pPr>
      <w:rPr>
        <w:rFonts w:ascii="Wingdings" w:hAnsi="Wingdings" w:hint="default"/>
        <w:sz w:val="20"/>
      </w:rPr>
    </w:lvl>
    <w:lvl w:ilvl="6" w:tplc="E7A06DF4" w:tentative="1">
      <w:start w:val="1"/>
      <w:numFmt w:val="bullet"/>
      <w:lvlText w:val=""/>
      <w:lvlJc w:val="left"/>
      <w:pPr>
        <w:tabs>
          <w:tab w:val="num" w:pos="5040"/>
        </w:tabs>
        <w:ind w:left="5040" w:hanging="360"/>
      </w:pPr>
      <w:rPr>
        <w:rFonts w:ascii="Wingdings" w:hAnsi="Wingdings" w:hint="default"/>
        <w:sz w:val="20"/>
      </w:rPr>
    </w:lvl>
    <w:lvl w:ilvl="7" w:tplc="A51EF1CC" w:tentative="1">
      <w:start w:val="1"/>
      <w:numFmt w:val="bullet"/>
      <w:lvlText w:val=""/>
      <w:lvlJc w:val="left"/>
      <w:pPr>
        <w:tabs>
          <w:tab w:val="num" w:pos="5760"/>
        </w:tabs>
        <w:ind w:left="5760" w:hanging="360"/>
      </w:pPr>
      <w:rPr>
        <w:rFonts w:ascii="Wingdings" w:hAnsi="Wingdings" w:hint="default"/>
        <w:sz w:val="20"/>
      </w:rPr>
    </w:lvl>
    <w:lvl w:ilvl="8" w:tplc="A73E67EA" w:tentative="1">
      <w:start w:val="1"/>
      <w:numFmt w:val="bullet"/>
      <w:lvlText w:val=""/>
      <w:lvlJc w:val="left"/>
      <w:pPr>
        <w:tabs>
          <w:tab w:val="num" w:pos="6480"/>
        </w:tabs>
        <w:ind w:left="6480" w:hanging="360"/>
      </w:pPr>
      <w:rPr>
        <w:rFonts w:ascii="Wingdings" w:hAnsi="Wingdings" w:hint="default"/>
        <w:sz w:val="20"/>
      </w:rPr>
    </w:lvl>
  </w:abstractNum>
  <w:abstractNum w:abstractNumId="3">
    <w:nsid w:val="21D04DC3"/>
    <w:multiLevelType w:val="hybridMultilevel"/>
    <w:tmpl w:val="E39C6926"/>
    <w:lvl w:ilvl="0" w:tplc="786C5014">
      <w:start w:val="1"/>
      <w:numFmt w:val="bullet"/>
      <w:lvlText w:val=""/>
      <w:lvlJc w:val="left"/>
      <w:pPr>
        <w:tabs>
          <w:tab w:val="num" w:pos="720"/>
        </w:tabs>
        <w:ind w:left="720" w:hanging="360"/>
      </w:pPr>
      <w:rPr>
        <w:rFonts w:ascii="Symbol" w:hAnsi="Symbol" w:hint="default"/>
        <w:sz w:val="20"/>
      </w:rPr>
    </w:lvl>
    <w:lvl w:ilvl="1" w:tplc="73B2043C" w:tentative="1">
      <w:start w:val="1"/>
      <w:numFmt w:val="bullet"/>
      <w:lvlText w:val="o"/>
      <w:lvlJc w:val="left"/>
      <w:pPr>
        <w:tabs>
          <w:tab w:val="num" w:pos="1440"/>
        </w:tabs>
        <w:ind w:left="1440" w:hanging="360"/>
      </w:pPr>
      <w:rPr>
        <w:rFonts w:ascii="Courier New" w:hAnsi="Courier New" w:hint="default"/>
        <w:sz w:val="20"/>
      </w:rPr>
    </w:lvl>
    <w:lvl w:ilvl="2" w:tplc="B55AF318" w:tentative="1">
      <w:start w:val="1"/>
      <w:numFmt w:val="bullet"/>
      <w:lvlText w:val=""/>
      <w:lvlJc w:val="left"/>
      <w:pPr>
        <w:tabs>
          <w:tab w:val="num" w:pos="2160"/>
        </w:tabs>
        <w:ind w:left="2160" w:hanging="360"/>
      </w:pPr>
      <w:rPr>
        <w:rFonts w:ascii="Wingdings" w:hAnsi="Wingdings" w:hint="default"/>
        <w:sz w:val="20"/>
      </w:rPr>
    </w:lvl>
    <w:lvl w:ilvl="3" w:tplc="69148768" w:tentative="1">
      <w:start w:val="1"/>
      <w:numFmt w:val="bullet"/>
      <w:lvlText w:val=""/>
      <w:lvlJc w:val="left"/>
      <w:pPr>
        <w:tabs>
          <w:tab w:val="num" w:pos="2880"/>
        </w:tabs>
        <w:ind w:left="2880" w:hanging="360"/>
      </w:pPr>
      <w:rPr>
        <w:rFonts w:ascii="Wingdings" w:hAnsi="Wingdings" w:hint="default"/>
        <w:sz w:val="20"/>
      </w:rPr>
    </w:lvl>
    <w:lvl w:ilvl="4" w:tplc="0082C95E" w:tentative="1">
      <w:start w:val="1"/>
      <w:numFmt w:val="bullet"/>
      <w:lvlText w:val=""/>
      <w:lvlJc w:val="left"/>
      <w:pPr>
        <w:tabs>
          <w:tab w:val="num" w:pos="3600"/>
        </w:tabs>
        <w:ind w:left="3600" w:hanging="360"/>
      </w:pPr>
      <w:rPr>
        <w:rFonts w:ascii="Wingdings" w:hAnsi="Wingdings" w:hint="default"/>
        <w:sz w:val="20"/>
      </w:rPr>
    </w:lvl>
    <w:lvl w:ilvl="5" w:tplc="CB868E14" w:tentative="1">
      <w:start w:val="1"/>
      <w:numFmt w:val="bullet"/>
      <w:lvlText w:val=""/>
      <w:lvlJc w:val="left"/>
      <w:pPr>
        <w:tabs>
          <w:tab w:val="num" w:pos="4320"/>
        </w:tabs>
        <w:ind w:left="4320" w:hanging="360"/>
      </w:pPr>
      <w:rPr>
        <w:rFonts w:ascii="Wingdings" w:hAnsi="Wingdings" w:hint="default"/>
        <w:sz w:val="20"/>
      </w:rPr>
    </w:lvl>
    <w:lvl w:ilvl="6" w:tplc="3F9C9F9C" w:tentative="1">
      <w:start w:val="1"/>
      <w:numFmt w:val="bullet"/>
      <w:lvlText w:val=""/>
      <w:lvlJc w:val="left"/>
      <w:pPr>
        <w:tabs>
          <w:tab w:val="num" w:pos="5040"/>
        </w:tabs>
        <w:ind w:left="5040" w:hanging="360"/>
      </w:pPr>
      <w:rPr>
        <w:rFonts w:ascii="Wingdings" w:hAnsi="Wingdings" w:hint="default"/>
        <w:sz w:val="20"/>
      </w:rPr>
    </w:lvl>
    <w:lvl w:ilvl="7" w:tplc="9752CCA6" w:tentative="1">
      <w:start w:val="1"/>
      <w:numFmt w:val="bullet"/>
      <w:lvlText w:val=""/>
      <w:lvlJc w:val="left"/>
      <w:pPr>
        <w:tabs>
          <w:tab w:val="num" w:pos="5760"/>
        </w:tabs>
        <w:ind w:left="5760" w:hanging="360"/>
      </w:pPr>
      <w:rPr>
        <w:rFonts w:ascii="Wingdings" w:hAnsi="Wingdings" w:hint="default"/>
        <w:sz w:val="20"/>
      </w:rPr>
    </w:lvl>
    <w:lvl w:ilvl="8" w:tplc="A85E8D20" w:tentative="1">
      <w:start w:val="1"/>
      <w:numFmt w:val="bullet"/>
      <w:lvlText w:val=""/>
      <w:lvlJc w:val="left"/>
      <w:pPr>
        <w:tabs>
          <w:tab w:val="num" w:pos="6480"/>
        </w:tabs>
        <w:ind w:left="6480" w:hanging="360"/>
      </w:pPr>
      <w:rPr>
        <w:rFonts w:ascii="Wingdings" w:hAnsi="Wingdings" w:hint="default"/>
        <w:sz w:val="20"/>
      </w:rPr>
    </w:lvl>
  </w:abstractNum>
  <w:abstractNum w:abstractNumId="4">
    <w:nsid w:val="2ABD508D"/>
    <w:multiLevelType w:val="hybridMultilevel"/>
    <w:tmpl w:val="DB224A90"/>
    <w:lvl w:ilvl="0" w:tplc="EF8EB86A">
      <w:start w:val="1"/>
      <w:numFmt w:val="bullet"/>
      <w:lvlText w:val=""/>
      <w:lvlJc w:val="left"/>
      <w:pPr>
        <w:tabs>
          <w:tab w:val="num" w:pos="720"/>
        </w:tabs>
        <w:ind w:left="720" w:hanging="360"/>
      </w:pPr>
      <w:rPr>
        <w:rFonts w:ascii="Symbol" w:hAnsi="Symbol" w:hint="default"/>
        <w:sz w:val="20"/>
      </w:rPr>
    </w:lvl>
    <w:lvl w:ilvl="1" w:tplc="4322BFB4" w:tentative="1">
      <w:start w:val="1"/>
      <w:numFmt w:val="bullet"/>
      <w:lvlText w:val="o"/>
      <w:lvlJc w:val="left"/>
      <w:pPr>
        <w:tabs>
          <w:tab w:val="num" w:pos="1440"/>
        </w:tabs>
        <w:ind w:left="1440" w:hanging="360"/>
      </w:pPr>
      <w:rPr>
        <w:rFonts w:ascii="Courier New" w:hAnsi="Courier New" w:hint="default"/>
        <w:sz w:val="20"/>
      </w:rPr>
    </w:lvl>
    <w:lvl w:ilvl="2" w:tplc="D2742B7C" w:tentative="1">
      <w:start w:val="1"/>
      <w:numFmt w:val="bullet"/>
      <w:lvlText w:val=""/>
      <w:lvlJc w:val="left"/>
      <w:pPr>
        <w:tabs>
          <w:tab w:val="num" w:pos="2160"/>
        </w:tabs>
        <w:ind w:left="2160" w:hanging="360"/>
      </w:pPr>
      <w:rPr>
        <w:rFonts w:ascii="Wingdings" w:hAnsi="Wingdings" w:hint="default"/>
        <w:sz w:val="20"/>
      </w:rPr>
    </w:lvl>
    <w:lvl w:ilvl="3" w:tplc="8FDA4246" w:tentative="1">
      <w:start w:val="1"/>
      <w:numFmt w:val="bullet"/>
      <w:lvlText w:val=""/>
      <w:lvlJc w:val="left"/>
      <w:pPr>
        <w:tabs>
          <w:tab w:val="num" w:pos="2880"/>
        </w:tabs>
        <w:ind w:left="2880" w:hanging="360"/>
      </w:pPr>
      <w:rPr>
        <w:rFonts w:ascii="Wingdings" w:hAnsi="Wingdings" w:hint="default"/>
        <w:sz w:val="20"/>
      </w:rPr>
    </w:lvl>
    <w:lvl w:ilvl="4" w:tplc="D2C4574C" w:tentative="1">
      <w:start w:val="1"/>
      <w:numFmt w:val="bullet"/>
      <w:lvlText w:val=""/>
      <w:lvlJc w:val="left"/>
      <w:pPr>
        <w:tabs>
          <w:tab w:val="num" w:pos="3600"/>
        </w:tabs>
        <w:ind w:left="3600" w:hanging="360"/>
      </w:pPr>
      <w:rPr>
        <w:rFonts w:ascii="Wingdings" w:hAnsi="Wingdings" w:hint="default"/>
        <w:sz w:val="20"/>
      </w:rPr>
    </w:lvl>
    <w:lvl w:ilvl="5" w:tplc="606EB3FC" w:tentative="1">
      <w:start w:val="1"/>
      <w:numFmt w:val="bullet"/>
      <w:lvlText w:val=""/>
      <w:lvlJc w:val="left"/>
      <w:pPr>
        <w:tabs>
          <w:tab w:val="num" w:pos="4320"/>
        </w:tabs>
        <w:ind w:left="4320" w:hanging="360"/>
      </w:pPr>
      <w:rPr>
        <w:rFonts w:ascii="Wingdings" w:hAnsi="Wingdings" w:hint="default"/>
        <w:sz w:val="20"/>
      </w:rPr>
    </w:lvl>
    <w:lvl w:ilvl="6" w:tplc="81865348" w:tentative="1">
      <w:start w:val="1"/>
      <w:numFmt w:val="bullet"/>
      <w:lvlText w:val=""/>
      <w:lvlJc w:val="left"/>
      <w:pPr>
        <w:tabs>
          <w:tab w:val="num" w:pos="5040"/>
        </w:tabs>
        <w:ind w:left="5040" w:hanging="360"/>
      </w:pPr>
      <w:rPr>
        <w:rFonts w:ascii="Wingdings" w:hAnsi="Wingdings" w:hint="default"/>
        <w:sz w:val="20"/>
      </w:rPr>
    </w:lvl>
    <w:lvl w:ilvl="7" w:tplc="69A8BA2A" w:tentative="1">
      <w:start w:val="1"/>
      <w:numFmt w:val="bullet"/>
      <w:lvlText w:val=""/>
      <w:lvlJc w:val="left"/>
      <w:pPr>
        <w:tabs>
          <w:tab w:val="num" w:pos="5760"/>
        </w:tabs>
        <w:ind w:left="5760" w:hanging="360"/>
      </w:pPr>
      <w:rPr>
        <w:rFonts w:ascii="Wingdings" w:hAnsi="Wingdings" w:hint="default"/>
        <w:sz w:val="20"/>
      </w:rPr>
    </w:lvl>
    <w:lvl w:ilvl="8" w:tplc="737E1C58" w:tentative="1">
      <w:start w:val="1"/>
      <w:numFmt w:val="bullet"/>
      <w:lvlText w:val=""/>
      <w:lvlJc w:val="left"/>
      <w:pPr>
        <w:tabs>
          <w:tab w:val="num" w:pos="6480"/>
        </w:tabs>
        <w:ind w:left="6480" w:hanging="360"/>
      </w:pPr>
      <w:rPr>
        <w:rFonts w:ascii="Wingdings" w:hAnsi="Wingdings" w:hint="default"/>
        <w:sz w:val="20"/>
      </w:rPr>
    </w:lvl>
  </w:abstractNum>
  <w:abstractNum w:abstractNumId="5">
    <w:nsid w:val="2B366A1F"/>
    <w:multiLevelType w:val="hybridMultilevel"/>
    <w:tmpl w:val="DA30F628"/>
    <w:lvl w:ilvl="0" w:tplc="F6A25C88">
      <w:start w:val="1"/>
      <w:numFmt w:val="bullet"/>
      <w:lvlText w:val=""/>
      <w:lvlJc w:val="left"/>
      <w:pPr>
        <w:tabs>
          <w:tab w:val="num" w:pos="720"/>
        </w:tabs>
        <w:ind w:left="720" w:hanging="360"/>
      </w:pPr>
      <w:rPr>
        <w:rFonts w:ascii="Symbol" w:hAnsi="Symbol" w:hint="default"/>
        <w:sz w:val="20"/>
      </w:rPr>
    </w:lvl>
    <w:lvl w:ilvl="1" w:tplc="26A854BC" w:tentative="1">
      <w:start w:val="1"/>
      <w:numFmt w:val="bullet"/>
      <w:lvlText w:val="o"/>
      <w:lvlJc w:val="left"/>
      <w:pPr>
        <w:tabs>
          <w:tab w:val="num" w:pos="1440"/>
        </w:tabs>
        <w:ind w:left="1440" w:hanging="360"/>
      </w:pPr>
      <w:rPr>
        <w:rFonts w:ascii="Courier New" w:hAnsi="Courier New" w:hint="default"/>
        <w:sz w:val="20"/>
      </w:rPr>
    </w:lvl>
    <w:lvl w:ilvl="2" w:tplc="37A4EED6" w:tentative="1">
      <w:start w:val="1"/>
      <w:numFmt w:val="bullet"/>
      <w:lvlText w:val=""/>
      <w:lvlJc w:val="left"/>
      <w:pPr>
        <w:tabs>
          <w:tab w:val="num" w:pos="2160"/>
        </w:tabs>
        <w:ind w:left="2160" w:hanging="360"/>
      </w:pPr>
      <w:rPr>
        <w:rFonts w:ascii="Wingdings" w:hAnsi="Wingdings" w:hint="default"/>
        <w:sz w:val="20"/>
      </w:rPr>
    </w:lvl>
    <w:lvl w:ilvl="3" w:tplc="20BE8BE8" w:tentative="1">
      <w:start w:val="1"/>
      <w:numFmt w:val="bullet"/>
      <w:lvlText w:val=""/>
      <w:lvlJc w:val="left"/>
      <w:pPr>
        <w:tabs>
          <w:tab w:val="num" w:pos="2880"/>
        </w:tabs>
        <w:ind w:left="2880" w:hanging="360"/>
      </w:pPr>
      <w:rPr>
        <w:rFonts w:ascii="Wingdings" w:hAnsi="Wingdings" w:hint="default"/>
        <w:sz w:val="20"/>
      </w:rPr>
    </w:lvl>
    <w:lvl w:ilvl="4" w:tplc="BC34B5CA" w:tentative="1">
      <w:start w:val="1"/>
      <w:numFmt w:val="bullet"/>
      <w:lvlText w:val=""/>
      <w:lvlJc w:val="left"/>
      <w:pPr>
        <w:tabs>
          <w:tab w:val="num" w:pos="3600"/>
        </w:tabs>
        <w:ind w:left="3600" w:hanging="360"/>
      </w:pPr>
      <w:rPr>
        <w:rFonts w:ascii="Wingdings" w:hAnsi="Wingdings" w:hint="default"/>
        <w:sz w:val="20"/>
      </w:rPr>
    </w:lvl>
    <w:lvl w:ilvl="5" w:tplc="84C85B2A" w:tentative="1">
      <w:start w:val="1"/>
      <w:numFmt w:val="bullet"/>
      <w:lvlText w:val=""/>
      <w:lvlJc w:val="left"/>
      <w:pPr>
        <w:tabs>
          <w:tab w:val="num" w:pos="4320"/>
        </w:tabs>
        <w:ind w:left="4320" w:hanging="360"/>
      </w:pPr>
      <w:rPr>
        <w:rFonts w:ascii="Wingdings" w:hAnsi="Wingdings" w:hint="default"/>
        <w:sz w:val="20"/>
      </w:rPr>
    </w:lvl>
    <w:lvl w:ilvl="6" w:tplc="D2326D2A" w:tentative="1">
      <w:start w:val="1"/>
      <w:numFmt w:val="bullet"/>
      <w:lvlText w:val=""/>
      <w:lvlJc w:val="left"/>
      <w:pPr>
        <w:tabs>
          <w:tab w:val="num" w:pos="5040"/>
        </w:tabs>
        <w:ind w:left="5040" w:hanging="360"/>
      </w:pPr>
      <w:rPr>
        <w:rFonts w:ascii="Wingdings" w:hAnsi="Wingdings" w:hint="default"/>
        <w:sz w:val="20"/>
      </w:rPr>
    </w:lvl>
    <w:lvl w:ilvl="7" w:tplc="563EE5EA" w:tentative="1">
      <w:start w:val="1"/>
      <w:numFmt w:val="bullet"/>
      <w:lvlText w:val=""/>
      <w:lvlJc w:val="left"/>
      <w:pPr>
        <w:tabs>
          <w:tab w:val="num" w:pos="5760"/>
        </w:tabs>
        <w:ind w:left="5760" w:hanging="360"/>
      </w:pPr>
      <w:rPr>
        <w:rFonts w:ascii="Wingdings" w:hAnsi="Wingdings" w:hint="default"/>
        <w:sz w:val="20"/>
      </w:rPr>
    </w:lvl>
    <w:lvl w:ilvl="8" w:tplc="DFA8EC9C" w:tentative="1">
      <w:start w:val="1"/>
      <w:numFmt w:val="bullet"/>
      <w:lvlText w:val=""/>
      <w:lvlJc w:val="left"/>
      <w:pPr>
        <w:tabs>
          <w:tab w:val="num" w:pos="6480"/>
        </w:tabs>
        <w:ind w:left="6480" w:hanging="360"/>
      </w:pPr>
      <w:rPr>
        <w:rFonts w:ascii="Wingdings" w:hAnsi="Wingdings" w:hint="default"/>
        <w:sz w:val="20"/>
      </w:rPr>
    </w:lvl>
  </w:abstractNum>
  <w:abstractNum w:abstractNumId="6">
    <w:nsid w:val="2EDC573A"/>
    <w:multiLevelType w:val="hybridMultilevel"/>
    <w:tmpl w:val="391C5132"/>
    <w:lvl w:ilvl="0" w:tplc="855ED866">
      <w:start w:val="1"/>
      <w:numFmt w:val="bullet"/>
      <w:lvlText w:val=""/>
      <w:lvlJc w:val="left"/>
      <w:pPr>
        <w:tabs>
          <w:tab w:val="num" w:pos="720"/>
        </w:tabs>
        <w:ind w:left="720" w:hanging="360"/>
      </w:pPr>
      <w:rPr>
        <w:rFonts w:ascii="Symbol" w:hAnsi="Symbol" w:hint="default"/>
        <w:sz w:val="20"/>
      </w:rPr>
    </w:lvl>
    <w:lvl w:ilvl="1" w:tplc="723A745E" w:tentative="1">
      <w:start w:val="1"/>
      <w:numFmt w:val="bullet"/>
      <w:lvlText w:val="o"/>
      <w:lvlJc w:val="left"/>
      <w:pPr>
        <w:tabs>
          <w:tab w:val="num" w:pos="1440"/>
        </w:tabs>
        <w:ind w:left="1440" w:hanging="360"/>
      </w:pPr>
      <w:rPr>
        <w:rFonts w:ascii="Courier New" w:hAnsi="Courier New" w:hint="default"/>
        <w:sz w:val="20"/>
      </w:rPr>
    </w:lvl>
    <w:lvl w:ilvl="2" w:tplc="94168ECC" w:tentative="1">
      <w:start w:val="1"/>
      <w:numFmt w:val="bullet"/>
      <w:lvlText w:val=""/>
      <w:lvlJc w:val="left"/>
      <w:pPr>
        <w:tabs>
          <w:tab w:val="num" w:pos="2160"/>
        </w:tabs>
        <w:ind w:left="2160" w:hanging="360"/>
      </w:pPr>
      <w:rPr>
        <w:rFonts w:ascii="Wingdings" w:hAnsi="Wingdings" w:hint="default"/>
        <w:sz w:val="20"/>
      </w:rPr>
    </w:lvl>
    <w:lvl w:ilvl="3" w:tplc="BB2C02D6" w:tentative="1">
      <w:start w:val="1"/>
      <w:numFmt w:val="bullet"/>
      <w:lvlText w:val=""/>
      <w:lvlJc w:val="left"/>
      <w:pPr>
        <w:tabs>
          <w:tab w:val="num" w:pos="2880"/>
        </w:tabs>
        <w:ind w:left="2880" w:hanging="360"/>
      </w:pPr>
      <w:rPr>
        <w:rFonts w:ascii="Wingdings" w:hAnsi="Wingdings" w:hint="default"/>
        <w:sz w:val="20"/>
      </w:rPr>
    </w:lvl>
    <w:lvl w:ilvl="4" w:tplc="2C1442C0" w:tentative="1">
      <w:start w:val="1"/>
      <w:numFmt w:val="bullet"/>
      <w:lvlText w:val=""/>
      <w:lvlJc w:val="left"/>
      <w:pPr>
        <w:tabs>
          <w:tab w:val="num" w:pos="3600"/>
        </w:tabs>
        <w:ind w:left="3600" w:hanging="360"/>
      </w:pPr>
      <w:rPr>
        <w:rFonts w:ascii="Wingdings" w:hAnsi="Wingdings" w:hint="default"/>
        <w:sz w:val="20"/>
      </w:rPr>
    </w:lvl>
    <w:lvl w:ilvl="5" w:tplc="11F08EF0" w:tentative="1">
      <w:start w:val="1"/>
      <w:numFmt w:val="bullet"/>
      <w:lvlText w:val=""/>
      <w:lvlJc w:val="left"/>
      <w:pPr>
        <w:tabs>
          <w:tab w:val="num" w:pos="4320"/>
        </w:tabs>
        <w:ind w:left="4320" w:hanging="360"/>
      </w:pPr>
      <w:rPr>
        <w:rFonts w:ascii="Wingdings" w:hAnsi="Wingdings" w:hint="default"/>
        <w:sz w:val="20"/>
      </w:rPr>
    </w:lvl>
    <w:lvl w:ilvl="6" w:tplc="2FAC364E" w:tentative="1">
      <w:start w:val="1"/>
      <w:numFmt w:val="bullet"/>
      <w:lvlText w:val=""/>
      <w:lvlJc w:val="left"/>
      <w:pPr>
        <w:tabs>
          <w:tab w:val="num" w:pos="5040"/>
        </w:tabs>
        <w:ind w:left="5040" w:hanging="360"/>
      </w:pPr>
      <w:rPr>
        <w:rFonts w:ascii="Wingdings" w:hAnsi="Wingdings" w:hint="default"/>
        <w:sz w:val="20"/>
      </w:rPr>
    </w:lvl>
    <w:lvl w:ilvl="7" w:tplc="E0326BCA" w:tentative="1">
      <w:start w:val="1"/>
      <w:numFmt w:val="bullet"/>
      <w:lvlText w:val=""/>
      <w:lvlJc w:val="left"/>
      <w:pPr>
        <w:tabs>
          <w:tab w:val="num" w:pos="5760"/>
        </w:tabs>
        <w:ind w:left="5760" w:hanging="360"/>
      </w:pPr>
      <w:rPr>
        <w:rFonts w:ascii="Wingdings" w:hAnsi="Wingdings" w:hint="default"/>
        <w:sz w:val="20"/>
      </w:rPr>
    </w:lvl>
    <w:lvl w:ilvl="8" w:tplc="86E68E88" w:tentative="1">
      <w:start w:val="1"/>
      <w:numFmt w:val="bullet"/>
      <w:lvlText w:val=""/>
      <w:lvlJc w:val="left"/>
      <w:pPr>
        <w:tabs>
          <w:tab w:val="num" w:pos="6480"/>
        </w:tabs>
        <w:ind w:left="6480" w:hanging="360"/>
      </w:pPr>
      <w:rPr>
        <w:rFonts w:ascii="Wingdings" w:hAnsi="Wingdings" w:hint="default"/>
        <w:sz w:val="20"/>
      </w:rPr>
    </w:lvl>
  </w:abstractNum>
  <w:abstractNum w:abstractNumId="7">
    <w:nsid w:val="3329664A"/>
    <w:multiLevelType w:val="hybridMultilevel"/>
    <w:tmpl w:val="DC52EA34"/>
    <w:lvl w:ilvl="0" w:tplc="7396E5E6">
      <w:start w:val="1"/>
      <w:numFmt w:val="bullet"/>
      <w:lvlText w:val=""/>
      <w:lvlJc w:val="left"/>
      <w:pPr>
        <w:tabs>
          <w:tab w:val="num" w:pos="720"/>
        </w:tabs>
        <w:ind w:left="720" w:hanging="360"/>
      </w:pPr>
      <w:rPr>
        <w:rFonts w:ascii="Symbol" w:hAnsi="Symbol" w:hint="default"/>
        <w:sz w:val="20"/>
      </w:rPr>
    </w:lvl>
    <w:lvl w:ilvl="1" w:tplc="6B9844FE" w:tentative="1">
      <w:start w:val="1"/>
      <w:numFmt w:val="bullet"/>
      <w:lvlText w:val="o"/>
      <w:lvlJc w:val="left"/>
      <w:pPr>
        <w:tabs>
          <w:tab w:val="num" w:pos="1440"/>
        </w:tabs>
        <w:ind w:left="1440" w:hanging="360"/>
      </w:pPr>
      <w:rPr>
        <w:rFonts w:ascii="Courier New" w:hAnsi="Courier New" w:hint="default"/>
        <w:sz w:val="20"/>
      </w:rPr>
    </w:lvl>
    <w:lvl w:ilvl="2" w:tplc="54B88248" w:tentative="1">
      <w:start w:val="1"/>
      <w:numFmt w:val="bullet"/>
      <w:lvlText w:val=""/>
      <w:lvlJc w:val="left"/>
      <w:pPr>
        <w:tabs>
          <w:tab w:val="num" w:pos="2160"/>
        </w:tabs>
        <w:ind w:left="2160" w:hanging="360"/>
      </w:pPr>
      <w:rPr>
        <w:rFonts w:ascii="Wingdings" w:hAnsi="Wingdings" w:hint="default"/>
        <w:sz w:val="20"/>
      </w:rPr>
    </w:lvl>
    <w:lvl w:ilvl="3" w:tplc="6A72133C" w:tentative="1">
      <w:start w:val="1"/>
      <w:numFmt w:val="bullet"/>
      <w:lvlText w:val=""/>
      <w:lvlJc w:val="left"/>
      <w:pPr>
        <w:tabs>
          <w:tab w:val="num" w:pos="2880"/>
        </w:tabs>
        <w:ind w:left="2880" w:hanging="360"/>
      </w:pPr>
      <w:rPr>
        <w:rFonts w:ascii="Wingdings" w:hAnsi="Wingdings" w:hint="default"/>
        <w:sz w:val="20"/>
      </w:rPr>
    </w:lvl>
    <w:lvl w:ilvl="4" w:tplc="3FC00556" w:tentative="1">
      <w:start w:val="1"/>
      <w:numFmt w:val="bullet"/>
      <w:lvlText w:val=""/>
      <w:lvlJc w:val="left"/>
      <w:pPr>
        <w:tabs>
          <w:tab w:val="num" w:pos="3600"/>
        </w:tabs>
        <w:ind w:left="3600" w:hanging="360"/>
      </w:pPr>
      <w:rPr>
        <w:rFonts w:ascii="Wingdings" w:hAnsi="Wingdings" w:hint="default"/>
        <w:sz w:val="20"/>
      </w:rPr>
    </w:lvl>
    <w:lvl w:ilvl="5" w:tplc="055C1D68" w:tentative="1">
      <w:start w:val="1"/>
      <w:numFmt w:val="bullet"/>
      <w:lvlText w:val=""/>
      <w:lvlJc w:val="left"/>
      <w:pPr>
        <w:tabs>
          <w:tab w:val="num" w:pos="4320"/>
        </w:tabs>
        <w:ind w:left="4320" w:hanging="360"/>
      </w:pPr>
      <w:rPr>
        <w:rFonts w:ascii="Wingdings" w:hAnsi="Wingdings" w:hint="default"/>
        <w:sz w:val="20"/>
      </w:rPr>
    </w:lvl>
    <w:lvl w:ilvl="6" w:tplc="69542912" w:tentative="1">
      <w:start w:val="1"/>
      <w:numFmt w:val="bullet"/>
      <w:lvlText w:val=""/>
      <w:lvlJc w:val="left"/>
      <w:pPr>
        <w:tabs>
          <w:tab w:val="num" w:pos="5040"/>
        </w:tabs>
        <w:ind w:left="5040" w:hanging="360"/>
      </w:pPr>
      <w:rPr>
        <w:rFonts w:ascii="Wingdings" w:hAnsi="Wingdings" w:hint="default"/>
        <w:sz w:val="20"/>
      </w:rPr>
    </w:lvl>
    <w:lvl w:ilvl="7" w:tplc="F474868C" w:tentative="1">
      <w:start w:val="1"/>
      <w:numFmt w:val="bullet"/>
      <w:lvlText w:val=""/>
      <w:lvlJc w:val="left"/>
      <w:pPr>
        <w:tabs>
          <w:tab w:val="num" w:pos="5760"/>
        </w:tabs>
        <w:ind w:left="5760" w:hanging="360"/>
      </w:pPr>
      <w:rPr>
        <w:rFonts w:ascii="Wingdings" w:hAnsi="Wingdings" w:hint="default"/>
        <w:sz w:val="20"/>
      </w:rPr>
    </w:lvl>
    <w:lvl w:ilvl="8" w:tplc="312A8D74" w:tentative="1">
      <w:start w:val="1"/>
      <w:numFmt w:val="bullet"/>
      <w:lvlText w:val=""/>
      <w:lvlJc w:val="left"/>
      <w:pPr>
        <w:tabs>
          <w:tab w:val="num" w:pos="6480"/>
        </w:tabs>
        <w:ind w:left="6480" w:hanging="360"/>
      </w:pPr>
      <w:rPr>
        <w:rFonts w:ascii="Wingdings" w:hAnsi="Wingdings" w:hint="default"/>
        <w:sz w:val="20"/>
      </w:rPr>
    </w:lvl>
  </w:abstractNum>
  <w:abstractNum w:abstractNumId="8">
    <w:nsid w:val="446D5ACF"/>
    <w:multiLevelType w:val="hybridMultilevel"/>
    <w:tmpl w:val="E2EAE05A"/>
    <w:lvl w:ilvl="0" w:tplc="7484824A">
      <w:start w:val="1"/>
      <w:numFmt w:val="bullet"/>
      <w:lvlText w:val=""/>
      <w:lvlJc w:val="left"/>
      <w:pPr>
        <w:tabs>
          <w:tab w:val="num" w:pos="720"/>
        </w:tabs>
        <w:ind w:left="720" w:hanging="360"/>
      </w:pPr>
      <w:rPr>
        <w:rFonts w:ascii="Symbol" w:hAnsi="Symbol" w:hint="default"/>
        <w:sz w:val="20"/>
      </w:rPr>
    </w:lvl>
    <w:lvl w:ilvl="1" w:tplc="BC989D70" w:tentative="1">
      <w:start w:val="1"/>
      <w:numFmt w:val="bullet"/>
      <w:lvlText w:val="o"/>
      <w:lvlJc w:val="left"/>
      <w:pPr>
        <w:tabs>
          <w:tab w:val="num" w:pos="1440"/>
        </w:tabs>
        <w:ind w:left="1440" w:hanging="360"/>
      </w:pPr>
      <w:rPr>
        <w:rFonts w:ascii="Courier New" w:hAnsi="Courier New" w:hint="default"/>
        <w:sz w:val="20"/>
      </w:rPr>
    </w:lvl>
    <w:lvl w:ilvl="2" w:tplc="598A97C2" w:tentative="1">
      <w:start w:val="1"/>
      <w:numFmt w:val="bullet"/>
      <w:lvlText w:val=""/>
      <w:lvlJc w:val="left"/>
      <w:pPr>
        <w:tabs>
          <w:tab w:val="num" w:pos="2160"/>
        </w:tabs>
        <w:ind w:left="2160" w:hanging="360"/>
      </w:pPr>
      <w:rPr>
        <w:rFonts w:ascii="Wingdings" w:hAnsi="Wingdings" w:hint="default"/>
        <w:sz w:val="20"/>
      </w:rPr>
    </w:lvl>
    <w:lvl w:ilvl="3" w:tplc="9A369628" w:tentative="1">
      <w:start w:val="1"/>
      <w:numFmt w:val="bullet"/>
      <w:lvlText w:val=""/>
      <w:lvlJc w:val="left"/>
      <w:pPr>
        <w:tabs>
          <w:tab w:val="num" w:pos="2880"/>
        </w:tabs>
        <w:ind w:left="2880" w:hanging="360"/>
      </w:pPr>
      <w:rPr>
        <w:rFonts w:ascii="Wingdings" w:hAnsi="Wingdings" w:hint="default"/>
        <w:sz w:val="20"/>
      </w:rPr>
    </w:lvl>
    <w:lvl w:ilvl="4" w:tplc="0388B88A" w:tentative="1">
      <w:start w:val="1"/>
      <w:numFmt w:val="bullet"/>
      <w:lvlText w:val=""/>
      <w:lvlJc w:val="left"/>
      <w:pPr>
        <w:tabs>
          <w:tab w:val="num" w:pos="3600"/>
        </w:tabs>
        <w:ind w:left="3600" w:hanging="360"/>
      </w:pPr>
      <w:rPr>
        <w:rFonts w:ascii="Wingdings" w:hAnsi="Wingdings" w:hint="default"/>
        <w:sz w:val="20"/>
      </w:rPr>
    </w:lvl>
    <w:lvl w:ilvl="5" w:tplc="0F24138A" w:tentative="1">
      <w:start w:val="1"/>
      <w:numFmt w:val="bullet"/>
      <w:lvlText w:val=""/>
      <w:lvlJc w:val="left"/>
      <w:pPr>
        <w:tabs>
          <w:tab w:val="num" w:pos="4320"/>
        </w:tabs>
        <w:ind w:left="4320" w:hanging="360"/>
      </w:pPr>
      <w:rPr>
        <w:rFonts w:ascii="Wingdings" w:hAnsi="Wingdings" w:hint="default"/>
        <w:sz w:val="20"/>
      </w:rPr>
    </w:lvl>
    <w:lvl w:ilvl="6" w:tplc="ED5A4D40" w:tentative="1">
      <w:start w:val="1"/>
      <w:numFmt w:val="bullet"/>
      <w:lvlText w:val=""/>
      <w:lvlJc w:val="left"/>
      <w:pPr>
        <w:tabs>
          <w:tab w:val="num" w:pos="5040"/>
        </w:tabs>
        <w:ind w:left="5040" w:hanging="360"/>
      </w:pPr>
      <w:rPr>
        <w:rFonts w:ascii="Wingdings" w:hAnsi="Wingdings" w:hint="default"/>
        <w:sz w:val="20"/>
      </w:rPr>
    </w:lvl>
    <w:lvl w:ilvl="7" w:tplc="287C6946" w:tentative="1">
      <w:start w:val="1"/>
      <w:numFmt w:val="bullet"/>
      <w:lvlText w:val=""/>
      <w:lvlJc w:val="left"/>
      <w:pPr>
        <w:tabs>
          <w:tab w:val="num" w:pos="5760"/>
        </w:tabs>
        <w:ind w:left="5760" w:hanging="360"/>
      </w:pPr>
      <w:rPr>
        <w:rFonts w:ascii="Wingdings" w:hAnsi="Wingdings" w:hint="default"/>
        <w:sz w:val="20"/>
      </w:rPr>
    </w:lvl>
    <w:lvl w:ilvl="8" w:tplc="4302F2AA" w:tentative="1">
      <w:start w:val="1"/>
      <w:numFmt w:val="bullet"/>
      <w:lvlText w:val=""/>
      <w:lvlJc w:val="left"/>
      <w:pPr>
        <w:tabs>
          <w:tab w:val="num" w:pos="6480"/>
        </w:tabs>
        <w:ind w:left="6480" w:hanging="360"/>
      </w:pPr>
      <w:rPr>
        <w:rFonts w:ascii="Wingdings" w:hAnsi="Wingdings" w:hint="default"/>
        <w:sz w:val="20"/>
      </w:rPr>
    </w:lvl>
  </w:abstractNum>
  <w:abstractNum w:abstractNumId="9">
    <w:nsid w:val="4EBE250A"/>
    <w:multiLevelType w:val="hybridMultilevel"/>
    <w:tmpl w:val="3662C80A"/>
    <w:lvl w:ilvl="0" w:tplc="A0CA0A98">
      <w:start w:val="1"/>
      <w:numFmt w:val="bullet"/>
      <w:lvlText w:val=""/>
      <w:lvlJc w:val="left"/>
      <w:pPr>
        <w:tabs>
          <w:tab w:val="num" w:pos="720"/>
        </w:tabs>
        <w:ind w:left="720" w:hanging="360"/>
      </w:pPr>
      <w:rPr>
        <w:rFonts w:ascii="Symbol" w:hAnsi="Symbol" w:hint="default"/>
        <w:sz w:val="20"/>
      </w:rPr>
    </w:lvl>
    <w:lvl w:ilvl="1" w:tplc="D0D65F84" w:tentative="1">
      <w:start w:val="1"/>
      <w:numFmt w:val="bullet"/>
      <w:lvlText w:val="o"/>
      <w:lvlJc w:val="left"/>
      <w:pPr>
        <w:tabs>
          <w:tab w:val="num" w:pos="1440"/>
        </w:tabs>
        <w:ind w:left="1440" w:hanging="360"/>
      </w:pPr>
      <w:rPr>
        <w:rFonts w:ascii="Courier New" w:hAnsi="Courier New" w:hint="default"/>
        <w:sz w:val="20"/>
      </w:rPr>
    </w:lvl>
    <w:lvl w:ilvl="2" w:tplc="B6F2DC5A" w:tentative="1">
      <w:start w:val="1"/>
      <w:numFmt w:val="bullet"/>
      <w:lvlText w:val=""/>
      <w:lvlJc w:val="left"/>
      <w:pPr>
        <w:tabs>
          <w:tab w:val="num" w:pos="2160"/>
        </w:tabs>
        <w:ind w:left="2160" w:hanging="360"/>
      </w:pPr>
      <w:rPr>
        <w:rFonts w:ascii="Wingdings" w:hAnsi="Wingdings" w:hint="default"/>
        <w:sz w:val="20"/>
      </w:rPr>
    </w:lvl>
    <w:lvl w:ilvl="3" w:tplc="0AF4A418" w:tentative="1">
      <w:start w:val="1"/>
      <w:numFmt w:val="bullet"/>
      <w:lvlText w:val=""/>
      <w:lvlJc w:val="left"/>
      <w:pPr>
        <w:tabs>
          <w:tab w:val="num" w:pos="2880"/>
        </w:tabs>
        <w:ind w:left="2880" w:hanging="360"/>
      </w:pPr>
      <w:rPr>
        <w:rFonts w:ascii="Wingdings" w:hAnsi="Wingdings" w:hint="default"/>
        <w:sz w:val="20"/>
      </w:rPr>
    </w:lvl>
    <w:lvl w:ilvl="4" w:tplc="DD78C4E6" w:tentative="1">
      <w:start w:val="1"/>
      <w:numFmt w:val="bullet"/>
      <w:lvlText w:val=""/>
      <w:lvlJc w:val="left"/>
      <w:pPr>
        <w:tabs>
          <w:tab w:val="num" w:pos="3600"/>
        </w:tabs>
        <w:ind w:left="3600" w:hanging="360"/>
      </w:pPr>
      <w:rPr>
        <w:rFonts w:ascii="Wingdings" w:hAnsi="Wingdings" w:hint="default"/>
        <w:sz w:val="20"/>
      </w:rPr>
    </w:lvl>
    <w:lvl w:ilvl="5" w:tplc="61A0921E" w:tentative="1">
      <w:start w:val="1"/>
      <w:numFmt w:val="bullet"/>
      <w:lvlText w:val=""/>
      <w:lvlJc w:val="left"/>
      <w:pPr>
        <w:tabs>
          <w:tab w:val="num" w:pos="4320"/>
        </w:tabs>
        <w:ind w:left="4320" w:hanging="360"/>
      </w:pPr>
      <w:rPr>
        <w:rFonts w:ascii="Wingdings" w:hAnsi="Wingdings" w:hint="default"/>
        <w:sz w:val="20"/>
      </w:rPr>
    </w:lvl>
    <w:lvl w:ilvl="6" w:tplc="F6F83752" w:tentative="1">
      <w:start w:val="1"/>
      <w:numFmt w:val="bullet"/>
      <w:lvlText w:val=""/>
      <w:lvlJc w:val="left"/>
      <w:pPr>
        <w:tabs>
          <w:tab w:val="num" w:pos="5040"/>
        </w:tabs>
        <w:ind w:left="5040" w:hanging="360"/>
      </w:pPr>
      <w:rPr>
        <w:rFonts w:ascii="Wingdings" w:hAnsi="Wingdings" w:hint="default"/>
        <w:sz w:val="20"/>
      </w:rPr>
    </w:lvl>
    <w:lvl w:ilvl="7" w:tplc="965260DA" w:tentative="1">
      <w:start w:val="1"/>
      <w:numFmt w:val="bullet"/>
      <w:lvlText w:val=""/>
      <w:lvlJc w:val="left"/>
      <w:pPr>
        <w:tabs>
          <w:tab w:val="num" w:pos="5760"/>
        </w:tabs>
        <w:ind w:left="5760" w:hanging="360"/>
      </w:pPr>
      <w:rPr>
        <w:rFonts w:ascii="Wingdings" w:hAnsi="Wingdings" w:hint="default"/>
        <w:sz w:val="20"/>
      </w:rPr>
    </w:lvl>
    <w:lvl w:ilvl="8" w:tplc="E14A706E" w:tentative="1">
      <w:start w:val="1"/>
      <w:numFmt w:val="bullet"/>
      <w:lvlText w:val=""/>
      <w:lvlJc w:val="left"/>
      <w:pPr>
        <w:tabs>
          <w:tab w:val="num" w:pos="6480"/>
        </w:tabs>
        <w:ind w:left="6480" w:hanging="360"/>
      </w:pPr>
      <w:rPr>
        <w:rFonts w:ascii="Wingdings" w:hAnsi="Wingdings" w:hint="default"/>
        <w:sz w:val="20"/>
      </w:rPr>
    </w:lvl>
  </w:abstractNum>
  <w:abstractNum w:abstractNumId="10">
    <w:nsid w:val="5B824F7A"/>
    <w:multiLevelType w:val="hybridMultilevel"/>
    <w:tmpl w:val="659A23D0"/>
    <w:lvl w:ilvl="0" w:tplc="24509282">
      <w:start w:val="1"/>
      <w:numFmt w:val="bullet"/>
      <w:lvlText w:val=""/>
      <w:lvlJc w:val="left"/>
      <w:pPr>
        <w:tabs>
          <w:tab w:val="num" w:pos="720"/>
        </w:tabs>
        <w:ind w:left="720" w:hanging="360"/>
      </w:pPr>
      <w:rPr>
        <w:rFonts w:ascii="Symbol" w:hAnsi="Symbol" w:hint="default"/>
        <w:sz w:val="20"/>
      </w:rPr>
    </w:lvl>
    <w:lvl w:ilvl="1" w:tplc="E8F0E888">
      <w:start w:val="1"/>
      <w:numFmt w:val="bullet"/>
      <w:lvlText w:val=""/>
      <w:lvlJc w:val="left"/>
      <w:pPr>
        <w:tabs>
          <w:tab w:val="num" w:pos="1440"/>
        </w:tabs>
        <w:ind w:left="1440" w:hanging="360"/>
      </w:pPr>
      <w:rPr>
        <w:rFonts w:ascii="Symbol" w:hAnsi="Symbol" w:hint="default"/>
        <w:sz w:val="20"/>
      </w:rPr>
    </w:lvl>
    <w:lvl w:ilvl="2" w:tplc="522838C8" w:tentative="1">
      <w:start w:val="1"/>
      <w:numFmt w:val="bullet"/>
      <w:lvlText w:val=""/>
      <w:lvlJc w:val="left"/>
      <w:pPr>
        <w:tabs>
          <w:tab w:val="num" w:pos="2160"/>
        </w:tabs>
        <w:ind w:left="2160" w:hanging="360"/>
      </w:pPr>
      <w:rPr>
        <w:rFonts w:ascii="Wingdings" w:hAnsi="Wingdings" w:hint="default"/>
        <w:sz w:val="20"/>
      </w:rPr>
    </w:lvl>
    <w:lvl w:ilvl="3" w:tplc="BFD25436" w:tentative="1">
      <w:start w:val="1"/>
      <w:numFmt w:val="bullet"/>
      <w:lvlText w:val=""/>
      <w:lvlJc w:val="left"/>
      <w:pPr>
        <w:tabs>
          <w:tab w:val="num" w:pos="2880"/>
        </w:tabs>
        <w:ind w:left="2880" w:hanging="360"/>
      </w:pPr>
      <w:rPr>
        <w:rFonts w:ascii="Wingdings" w:hAnsi="Wingdings" w:hint="default"/>
        <w:sz w:val="20"/>
      </w:rPr>
    </w:lvl>
    <w:lvl w:ilvl="4" w:tplc="06A4399C" w:tentative="1">
      <w:start w:val="1"/>
      <w:numFmt w:val="bullet"/>
      <w:lvlText w:val=""/>
      <w:lvlJc w:val="left"/>
      <w:pPr>
        <w:tabs>
          <w:tab w:val="num" w:pos="3600"/>
        </w:tabs>
        <w:ind w:left="3600" w:hanging="360"/>
      </w:pPr>
      <w:rPr>
        <w:rFonts w:ascii="Wingdings" w:hAnsi="Wingdings" w:hint="default"/>
        <w:sz w:val="20"/>
      </w:rPr>
    </w:lvl>
    <w:lvl w:ilvl="5" w:tplc="5DFC1B28" w:tentative="1">
      <w:start w:val="1"/>
      <w:numFmt w:val="bullet"/>
      <w:lvlText w:val=""/>
      <w:lvlJc w:val="left"/>
      <w:pPr>
        <w:tabs>
          <w:tab w:val="num" w:pos="4320"/>
        </w:tabs>
        <w:ind w:left="4320" w:hanging="360"/>
      </w:pPr>
      <w:rPr>
        <w:rFonts w:ascii="Wingdings" w:hAnsi="Wingdings" w:hint="default"/>
        <w:sz w:val="20"/>
      </w:rPr>
    </w:lvl>
    <w:lvl w:ilvl="6" w:tplc="106A10D6" w:tentative="1">
      <w:start w:val="1"/>
      <w:numFmt w:val="bullet"/>
      <w:lvlText w:val=""/>
      <w:lvlJc w:val="left"/>
      <w:pPr>
        <w:tabs>
          <w:tab w:val="num" w:pos="5040"/>
        </w:tabs>
        <w:ind w:left="5040" w:hanging="360"/>
      </w:pPr>
      <w:rPr>
        <w:rFonts w:ascii="Wingdings" w:hAnsi="Wingdings" w:hint="default"/>
        <w:sz w:val="20"/>
      </w:rPr>
    </w:lvl>
    <w:lvl w:ilvl="7" w:tplc="4638622E" w:tentative="1">
      <w:start w:val="1"/>
      <w:numFmt w:val="bullet"/>
      <w:lvlText w:val=""/>
      <w:lvlJc w:val="left"/>
      <w:pPr>
        <w:tabs>
          <w:tab w:val="num" w:pos="5760"/>
        </w:tabs>
        <w:ind w:left="5760" w:hanging="360"/>
      </w:pPr>
      <w:rPr>
        <w:rFonts w:ascii="Wingdings" w:hAnsi="Wingdings" w:hint="default"/>
        <w:sz w:val="20"/>
      </w:rPr>
    </w:lvl>
    <w:lvl w:ilvl="8" w:tplc="D82CBBDA"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FC6864"/>
    <w:multiLevelType w:val="hybridMultilevel"/>
    <w:tmpl w:val="3EF47E32"/>
    <w:lvl w:ilvl="0" w:tplc="DB8C3C8C">
      <w:start w:val="1"/>
      <w:numFmt w:val="bullet"/>
      <w:lvlText w:val=""/>
      <w:lvlJc w:val="left"/>
      <w:pPr>
        <w:tabs>
          <w:tab w:val="num" w:pos="720"/>
        </w:tabs>
        <w:ind w:left="720" w:hanging="360"/>
      </w:pPr>
      <w:rPr>
        <w:rFonts w:ascii="Symbol" w:hAnsi="Symbol" w:hint="default"/>
        <w:sz w:val="20"/>
      </w:rPr>
    </w:lvl>
    <w:lvl w:ilvl="1" w:tplc="50B22EC4" w:tentative="1">
      <w:start w:val="1"/>
      <w:numFmt w:val="bullet"/>
      <w:lvlText w:val="o"/>
      <w:lvlJc w:val="left"/>
      <w:pPr>
        <w:tabs>
          <w:tab w:val="num" w:pos="1440"/>
        </w:tabs>
        <w:ind w:left="1440" w:hanging="360"/>
      </w:pPr>
      <w:rPr>
        <w:rFonts w:ascii="Courier New" w:hAnsi="Courier New" w:hint="default"/>
        <w:sz w:val="20"/>
      </w:rPr>
    </w:lvl>
    <w:lvl w:ilvl="2" w:tplc="9B7EA378" w:tentative="1">
      <w:start w:val="1"/>
      <w:numFmt w:val="bullet"/>
      <w:lvlText w:val=""/>
      <w:lvlJc w:val="left"/>
      <w:pPr>
        <w:tabs>
          <w:tab w:val="num" w:pos="2160"/>
        </w:tabs>
        <w:ind w:left="2160" w:hanging="360"/>
      </w:pPr>
      <w:rPr>
        <w:rFonts w:ascii="Wingdings" w:hAnsi="Wingdings" w:hint="default"/>
        <w:sz w:val="20"/>
      </w:rPr>
    </w:lvl>
    <w:lvl w:ilvl="3" w:tplc="D2D86724" w:tentative="1">
      <w:start w:val="1"/>
      <w:numFmt w:val="bullet"/>
      <w:lvlText w:val=""/>
      <w:lvlJc w:val="left"/>
      <w:pPr>
        <w:tabs>
          <w:tab w:val="num" w:pos="2880"/>
        </w:tabs>
        <w:ind w:left="2880" w:hanging="360"/>
      </w:pPr>
      <w:rPr>
        <w:rFonts w:ascii="Wingdings" w:hAnsi="Wingdings" w:hint="default"/>
        <w:sz w:val="20"/>
      </w:rPr>
    </w:lvl>
    <w:lvl w:ilvl="4" w:tplc="4E7686BC" w:tentative="1">
      <w:start w:val="1"/>
      <w:numFmt w:val="bullet"/>
      <w:lvlText w:val=""/>
      <w:lvlJc w:val="left"/>
      <w:pPr>
        <w:tabs>
          <w:tab w:val="num" w:pos="3600"/>
        </w:tabs>
        <w:ind w:left="3600" w:hanging="360"/>
      </w:pPr>
      <w:rPr>
        <w:rFonts w:ascii="Wingdings" w:hAnsi="Wingdings" w:hint="default"/>
        <w:sz w:val="20"/>
      </w:rPr>
    </w:lvl>
    <w:lvl w:ilvl="5" w:tplc="704693BE" w:tentative="1">
      <w:start w:val="1"/>
      <w:numFmt w:val="bullet"/>
      <w:lvlText w:val=""/>
      <w:lvlJc w:val="left"/>
      <w:pPr>
        <w:tabs>
          <w:tab w:val="num" w:pos="4320"/>
        </w:tabs>
        <w:ind w:left="4320" w:hanging="360"/>
      </w:pPr>
      <w:rPr>
        <w:rFonts w:ascii="Wingdings" w:hAnsi="Wingdings" w:hint="default"/>
        <w:sz w:val="20"/>
      </w:rPr>
    </w:lvl>
    <w:lvl w:ilvl="6" w:tplc="6B900560" w:tentative="1">
      <w:start w:val="1"/>
      <w:numFmt w:val="bullet"/>
      <w:lvlText w:val=""/>
      <w:lvlJc w:val="left"/>
      <w:pPr>
        <w:tabs>
          <w:tab w:val="num" w:pos="5040"/>
        </w:tabs>
        <w:ind w:left="5040" w:hanging="360"/>
      </w:pPr>
      <w:rPr>
        <w:rFonts w:ascii="Wingdings" w:hAnsi="Wingdings" w:hint="default"/>
        <w:sz w:val="20"/>
      </w:rPr>
    </w:lvl>
    <w:lvl w:ilvl="7" w:tplc="A810E8FA" w:tentative="1">
      <w:start w:val="1"/>
      <w:numFmt w:val="bullet"/>
      <w:lvlText w:val=""/>
      <w:lvlJc w:val="left"/>
      <w:pPr>
        <w:tabs>
          <w:tab w:val="num" w:pos="5760"/>
        </w:tabs>
        <w:ind w:left="5760" w:hanging="360"/>
      </w:pPr>
      <w:rPr>
        <w:rFonts w:ascii="Wingdings" w:hAnsi="Wingdings" w:hint="default"/>
        <w:sz w:val="20"/>
      </w:rPr>
    </w:lvl>
    <w:lvl w:ilvl="8" w:tplc="47588B34" w:tentative="1">
      <w:start w:val="1"/>
      <w:numFmt w:val="bullet"/>
      <w:lvlText w:val=""/>
      <w:lvlJc w:val="left"/>
      <w:pPr>
        <w:tabs>
          <w:tab w:val="num" w:pos="6480"/>
        </w:tabs>
        <w:ind w:left="6480" w:hanging="360"/>
      </w:pPr>
      <w:rPr>
        <w:rFonts w:ascii="Wingdings" w:hAnsi="Wingdings" w:hint="default"/>
        <w:sz w:val="20"/>
      </w:rPr>
    </w:lvl>
  </w:abstractNum>
  <w:abstractNum w:abstractNumId="12">
    <w:nsid w:val="60584A03"/>
    <w:multiLevelType w:val="hybridMultilevel"/>
    <w:tmpl w:val="1652A25A"/>
    <w:lvl w:ilvl="0" w:tplc="F30EE064">
      <w:start w:val="1"/>
      <w:numFmt w:val="bullet"/>
      <w:lvlText w:val=""/>
      <w:lvlJc w:val="left"/>
      <w:pPr>
        <w:tabs>
          <w:tab w:val="num" w:pos="720"/>
        </w:tabs>
        <w:ind w:left="720" w:hanging="360"/>
      </w:pPr>
      <w:rPr>
        <w:rFonts w:ascii="Symbol" w:hAnsi="Symbol" w:hint="default"/>
        <w:sz w:val="20"/>
      </w:rPr>
    </w:lvl>
    <w:lvl w:ilvl="1" w:tplc="FD20511E" w:tentative="1">
      <w:start w:val="1"/>
      <w:numFmt w:val="bullet"/>
      <w:lvlText w:val="o"/>
      <w:lvlJc w:val="left"/>
      <w:pPr>
        <w:tabs>
          <w:tab w:val="num" w:pos="1440"/>
        </w:tabs>
        <w:ind w:left="1440" w:hanging="360"/>
      </w:pPr>
      <w:rPr>
        <w:rFonts w:ascii="Courier New" w:hAnsi="Courier New" w:hint="default"/>
        <w:sz w:val="20"/>
      </w:rPr>
    </w:lvl>
    <w:lvl w:ilvl="2" w:tplc="66683462" w:tentative="1">
      <w:start w:val="1"/>
      <w:numFmt w:val="bullet"/>
      <w:lvlText w:val=""/>
      <w:lvlJc w:val="left"/>
      <w:pPr>
        <w:tabs>
          <w:tab w:val="num" w:pos="2160"/>
        </w:tabs>
        <w:ind w:left="2160" w:hanging="360"/>
      </w:pPr>
      <w:rPr>
        <w:rFonts w:ascii="Wingdings" w:hAnsi="Wingdings" w:hint="default"/>
        <w:sz w:val="20"/>
      </w:rPr>
    </w:lvl>
    <w:lvl w:ilvl="3" w:tplc="DDCC793C" w:tentative="1">
      <w:start w:val="1"/>
      <w:numFmt w:val="bullet"/>
      <w:lvlText w:val=""/>
      <w:lvlJc w:val="left"/>
      <w:pPr>
        <w:tabs>
          <w:tab w:val="num" w:pos="2880"/>
        </w:tabs>
        <w:ind w:left="2880" w:hanging="360"/>
      </w:pPr>
      <w:rPr>
        <w:rFonts w:ascii="Wingdings" w:hAnsi="Wingdings" w:hint="default"/>
        <w:sz w:val="20"/>
      </w:rPr>
    </w:lvl>
    <w:lvl w:ilvl="4" w:tplc="89C6DB44" w:tentative="1">
      <w:start w:val="1"/>
      <w:numFmt w:val="bullet"/>
      <w:lvlText w:val=""/>
      <w:lvlJc w:val="left"/>
      <w:pPr>
        <w:tabs>
          <w:tab w:val="num" w:pos="3600"/>
        </w:tabs>
        <w:ind w:left="3600" w:hanging="360"/>
      </w:pPr>
      <w:rPr>
        <w:rFonts w:ascii="Wingdings" w:hAnsi="Wingdings" w:hint="default"/>
        <w:sz w:val="20"/>
      </w:rPr>
    </w:lvl>
    <w:lvl w:ilvl="5" w:tplc="49E066B4" w:tentative="1">
      <w:start w:val="1"/>
      <w:numFmt w:val="bullet"/>
      <w:lvlText w:val=""/>
      <w:lvlJc w:val="left"/>
      <w:pPr>
        <w:tabs>
          <w:tab w:val="num" w:pos="4320"/>
        </w:tabs>
        <w:ind w:left="4320" w:hanging="360"/>
      </w:pPr>
      <w:rPr>
        <w:rFonts w:ascii="Wingdings" w:hAnsi="Wingdings" w:hint="default"/>
        <w:sz w:val="20"/>
      </w:rPr>
    </w:lvl>
    <w:lvl w:ilvl="6" w:tplc="A418CD54" w:tentative="1">
      <w:start w:val="1"/>
      <w:numFmt w:val="bullet"/>
      <w:lvlText w:val=""/>
      <w:lvlJc w:val="left"/>
      <w:pPr>
        <w:tabs>
          <w:tab w:val="num" w:pos="5040"/>
        </w:tabs>
        <w:ind w:left="5040" w:hanging="360"/>
      </w:pPr>
      <w:rPr>
        <w:rFonts w:ascii="Wingdings" w:hAnsi="Wingdings" w:hint="default"/>
        <w:sz w:val="20"/>
      </w:rPr>
    </w:lvl>
    <w:lvl w:ilvl="7" w:tplc="C0005EDC" w:tentative="1">
      <w:start w:val="1"/>
      <w:numFmt w:val="bullet"/>
      <w:lvlText w:val=""/>
      <w:lvlJc w:val="left"/>
      <w:pPr>
        <w:tabs>
          <w:tab w:val="num" w:pos="5760"/>
        </w:tabs>
        <w:ind w:left="5760" w:hanging="360"/>
      </w:pPr>
      <w:rPr>
        <w:rFonts w:ascii="Wingdings" w:hAnsi="Wingdings" w:hint="default"/>
        <w:sz w:val="20"/>
      </w:rPr>
    </w:lvl>
    <w:lvl w:ilvl="8" w:tplc="AD5C4A36" w:tentative="1">
      <w:start w:val="1"/>
      <w:numFmt w:val="bullet"/>
      <w:lvlText w:val=""/>
      <w:lvlJc w:val="left"/>
      <w:pPr>
        <w:tabs>
          <w:tab w:val="num" w:pos="6480"/>
        </w:tabs>
        <w:ind w:left="6480" w:hanging="360"/>
      </w:pPr>
      <w:rPr>
        <w:rFonts w:ascii="Wingdings" w:hAnsi="Wingdings" w:hint="default"/>
        <w:sz w:val="20"/>
      </w:rPr>
    </w:lvl>
  </w:abstractNum>
  <w:abstractNum w:abstractNumId="13">
    <w:nsid w:val="688B6B17"/>
    <w:multiLevelType w:val="hybridMultilevel"/>
    <w:tmpl w:val="5002E33E"/>
    <w:lvl w:ilvl="0" w:tplc="47B07F1C">
      <w:start w:val="1"/>
      <w:numFmt w:val="bullet"/>
      <w:lvlText w:val=""/>
      <w:lvlJc w:val="left"/>
      <w:pPr>
        <w:tabs>
          <w:tab w:val="num" w:pos="720"/>
        </w:tabs>
        <w:ind w:left="720" w:hanging="360"/>
      </w:pPr>
      <w:rPr>
        <w:rFonts w:ascii="Symbol" w:hAnsi="Symbol" w:hint="default"/>
        <w:sz w:val="20"/>
      </w:rPr>
    </w:lvl>
    <w:lvl w:ilvl="1" w:tplc="C98444C6" w:tentative="1">
      <w:start w:val="1"/>
      <w:numFmt w:val="bullet"/>
      <w:lvlText w:val="o"/>
      <w:lvlJc w:val="left"/>
      <w:pPr>
        <w:tabs>
          <w:tab w:val="num" w:pos="1440"/>
        </w:tabs>
        <w:ind w:left="1440" w:hanging="360"/>
      </w:pPr>
      <w:rPr>
        <w:rFonts w:ascii="Courier New" w:hAnsi="Courier New" w:hint="default"/>
        <w:sz w:val="20"/>
      </w:rPr>
    </w:lvl>
    <w:lvl w:ilvl="2" w:tplc="CFEE5F56" w:tentative="1">
      <w:start w:val="1"/>
      <w:numFmt w:val="bullet"/>
      <w:lvlText w:val=""/>
      <w:lvlJc w:val="left"/>
      <w:pPr>
        <w:tabs>
          <w:tab w:val="num" w:pos="2160"/>
        </w:tabs>
        <w:ind w:left="2160" w:hanging="360"/>
      </w:pPr>
      <w:rPr>
        <w:rFonts w:ascii="Wingdings" w:hAnsi="Wingdings" w:hint="default"/>
        <w:sz w:val="20"/>
      </w:rPr>
    </w:lvl>
    <w:lvl w:ilvl="3" w:tplc="E3D61164" w:tentative="1">
      <w:start w:val="1"/>
      <w:numFmt w:val="bullet"/>
      <w:lvlText w:val=""/>
      <w:lvlJc w:val="left"/>
      <w:pPr>
        <w:tabs>
          <w:tab w:val="num" w:pos="2880"/>
        </w:tabs>
        <w:ind w:left="2880" w:hanging="360"/>
      </w:pPr>
      <w:rPr>
        <w:rFonts w:ascii="Wingdings" w:hAnsi="Wingdings" w:hint="default"/>
        <w:sz w:val="20"/>
      </w:rPr>
    </w:lvl>
    <w:lvl w:ilvl="4" w:tplc="7646B690" w:tentative="1">
      <w:start w:val="1"/>
      <w:numFmt w:val="bullet"/>
      <w:lvlText w:val=""/>
      <w:lvlJc w:val="left"/>
      <w:pPr>
        <w:tabs>
          <w:tab w:val="num" w:pos="3600"/>
        </w:tabs>
        <w:ind w:left="3600" w:hanging="360"/>
      </w:pPr>
      <w:rPr>
        <w:rFonts w:ascii="Wingdings" w:hAnsi="Wingdings" w:hint="default"/>
        <w:sz w:val="20"/>
      </w:rPr>
    </w:lvl>
    <w:lvl w:ilvl="5" w:tplc="1F9C0250" w:tentative="1">
      <w:start w:val="1"/>
      <w:numFmt w:val="bullet"/>
      <w:lvlText w:val=""/>
      <w:lvlJc w:val="left"/>
      <w:pPr>
        <w:tabs>
          <w:tab w:val="num" w:pos="4320"/>
        </w:tabs>
        <w:ind w:left="4320" w:hanging="360"/>
      </w:pPr>
      <w:rPr>
        <w:rFonts w:ascii="Wingdings" w:hAnsi="Wingdings" w:hint="default"/>
        <w:sz w:val="20"/>
      </w:rPr>
    </w:lvl>
    <w:lvl w:ilvl="6" w:tplc="F0883876" w:tentative="1">
      <w:start w:val="1"/>
      <w:numFmt w:val="bullet"/>
      <w:lvlText w:val=""/>
      <w:lvlJc w:val="left"/>
      <w:pPr>
        <w:tabs>
          <w:tab w:val="num" w:pos="5040"/>
        </w:tabs>
        <w:ind w:left="5040" w:hanging="360"/>
      </w:pPr>
      <w:rPr>
        <w:rFonts w:ascii="Wingdings" w:hAnsi="Wingdings" w:hint="default"/>
        <w:sz w:val="20"/>
      </w:rPr>
    </w:lvl>
    <w:lvl w:ilvl="7" w:tplc="5D084E7E" w:tentative="1">
      <w:start w:val="1"/>
      <w:numFmt w:val="bullet"/>
      <w:lvlText w:val=""/>
      <w:lvlJc w:val="left"/>
      <w:pPr>
        <w:tabs>
          <w:tab w:val="num" w:pos="5760"/>
        </w:tabs>
        <w:ind w:left="5760" w:hanging="360"/>
      </w:pPr>
      <w:rPr>
        <w:rFonts w:ascii="Wingdings" w:hAnsi="Wingdings" w:hint="default"/>
        <w:sz w:val="20"/>
      </w:rPr>
    </w:lvl>
    <w:lvl w:ilvl="8" w:tplc="CCCADA82"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3"/>
  </w:num>
  <w:num w:numId="3">
    <w:abstractNumId w:val="13"/>
  </w:num>
  <w:num w:numId="4">
    <w:abstractNumId w:val="4"/>
  </w:num>
  <w:num w:numId="5">
    <w:abstractNumId w:val="12"/>
  </w:num>
  <w:num w:numId="6">
    <w:abstractNumId w:val="2"/>
  </w:num>
  <w:num w:numId="7">
    <w:abstractNumId w:val="9"/>
  </w:num>
  <w:num w:numId="8">
    <w:abstractNumId w:val="10"/>
  </w:num>
  <w:num w:numId="9">
    <w:abstractNumId w:val="5"/>
  </w:num>
  <w:num w:numId="10">
    <w:abstractNumId w:val="11"/>
  </w:num>
  <w:num w:numId="11">
    <w:abstractNumId w:val="1"/>
  </w:num>
  <w:num w:numId="12">
    <w:abstractNumId w:val="7"/>
  </w:num>
  <w:num w:numId="13">
    <w:abstractNumId w:val="0"/>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proofState w:spelling="clean" w:grammar="clean"/>
  <w:defaultTabStop w:val="720"/>
  <w:noPunctuationKerning/>
  <w:characterSpacingControl w:val="doNotCompress"/>
  <w:doNotValidateAgainstSchema/>
  <w:doNotDemarcateInvalidXml/>
  <w:compat/>
  <w:rsids>
    <w:rsidRoot w:val="00A57C09"/>
    <w:rsid w:val="00A57C09"/>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en-CA"/>
    </w:rPr>
  </w:style>
  <w:style w:type="paragraph" w:styleId="Heading1">
    <w:name w:val="heading 1"/>
    <w:basedOn w:val="Normal"/>
    <w:next w:val="Normal"/>
    <w:qFormat/>
    <w:pPr>
      <w:keepNext/>
      <w:outlineLvl w:val="0"/>
    </w:pPr>
    <w:rPr>
      <w:b/>
      <w:bCs/>
      <w:sz w:val="36"/>
      <w:lang w:val="fr-CA"/>
    </w:rPr>
  </w:style>
  <w:style w:type="paragraph" w:styleId="Heading2">
    <w:name w:val="heading 2"/>
    <w:basedOn w:val="Normal"/>
    <w:next w:val="Normal"/>
    <w:qFormat/>
    <w:pPr>
      <w:keepNext/>
      <w:outlineLvl w:val="1"/>
    </w:pPr>
    <w:rPr>
      <w:b/>
      <w:bCs/>
      <w:sz w:val="28"/>
      <w:lang w:val="fr-CA"/>
    </w:rPr>
  </w:style>
  <w:style w:type="paragraph" w:styleId="Heading3">
    <w:name w:val="heading 3"/>
    <w:basedOn w:val="Normal"/>
    <w:next w:val="Normal"/>
    <w:qFormat/>
    <w:pPr>
      <w:keepNext/>
      <w:outlineLvl w:val="2"/>
    </w:pPr>
    <w:rPr>
      <w:b/>
      <w:bCs/>
      <w:sz w:val="32"/>
      <w:u w:val="single"/>
      <w:lang w:val="fr-CA"/>
    </w:rPr>
  </w:style>
  <w:style w:type="paragraph" w:styleId="Heading4">
    <w:name w:val="heading 4"/>
    <w:basedOn w:val="Normal"/>
    <w:next w:val="Normal"/>
    <w:qFormat/>
    <w:pPr>
      <w:keepNext/>
      <w:outlineLvl w:val="3"/>
    </w:pPr>
    <w:rPr>
      <w:lang w:val="fr-CA"/>
    </w:rPr>
  </w:style>
  <w:style w:type="paragraph" w:styleId="Heading5">
    <w:name w:val="heading 5"/>
    <w:basedOn w:val="Normal"/>
    <w:next w:val="Normal"/>
    <w:qFormat/>
    <w:pPr>
      <w:keepNext/>
      <w:outlineLvl w:val="4"/>
    </w:pPr>
    <w:rPr>
      <w:lang w:val="fr-CA"/>
    </w:rPr>
  </w:style>
  <w:style w:type="paragraph" w:styleId="Heading6">
    <w:name w:val="heading 6"/>
    <w:basedOn w:val="Normal"/>
    <w:next w:val="Normal"/>
    <w:qFormat/>
    <w:pPr>
      <w:keepNext/>
      <w:spacing w:before="100" w:beforeAutospacing="1" w:after="100" w:afterAutospacing="1"/>
      <w:outlineLvl w:val="5"/>
    </w:pPr>
    <w:rPr>
      <w:b/>
      <w:bCs/>
      <w:color w:val="FF0000"/>
      <w:sz w:val="32"/>
      <w:u w:val="single"/>
      <w:lang w:val="fr-CA"/>
    </w:rPr>
  </w:style>
  <w:style w:type="paragraph" w:styleId="Heading7">
    <w:name w:val="heading 7"/>
    <w:basedOn w:val="Normal"/>
    <w:next w:val="Normal"/>
    <w:qFormat/>
    <w:pPr>
      <w:keepNext/>
      <w:outlineLvl w:val="6"/>
    </w:pPr>
    <w:rPr>
      <w:rFonts w:eastAsia="Arial Unicode MS"/>
      <w:b/>
      <w:bCs/>
      <w:color w:val="FF0000"/>
      <w:sz w:val="32"/>
      <w:lang w:val="fr-CA"/>
    </w:rPr>
  </w:style>
  <w:style w:type="paragraph" w:styleId="Heading9">
    <w:name w:val="heading 9"/>
    <w:basedOn w:val="Normal"/>
    <w:next w:val="Normal"/>
    <w:qFormat/>
    <w:pPr>
      <w:keepNext/>
      <w:outlineLvl w:val="8"/>
    </w:pPr>
    <w:rPr>
      <w:rFonts w:ascii="Arial" w:hAnsi="Arial" w:cs="Arial"/>
      <w:b/>
      <w:bCs/>
      <w:color w:val="0000FF"/>
      <w:sz w:val="28"/>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qFormat/>
    <w:rPr>
      <w:b/>
      <w:bCs/>
    </w:rPr>
  </w:style>
  <w:style w:type="paragraph" w:styleId="NormalWeb">
    <w:name w:val="Normal (Web)"/>
    <w:basedOn w:val="Normal"/>
    <w:pPr>
      <w:spacing w:before="100" w:beforeAutospacing="1" w:after="100" w:afterAutospacing="1"/>
      <w:jc w:val="both"/>
    </w:pPr>
    <w:rPr>
      <w:rFonts w:ascii="Arial" w:eastAsia="Arial Unicode MS" w:hAnsi="Arial" w:cs="Arial"/>
      <w:color w:val="000000"/>
    </w:rPr>
  </w:style>
  <w:style w:type="character" w:styleId="Emphasis">
    <w:name w:val="Emphasis"/>
    <w:basedOn w:val="DefaultParagraphFont"/>
    <w:qFormat/>
    <w:rPr>
      <w:i/>
      <w:iCs/>
    </w:rPr>
  </w:style>
  <w:style w:type="paragraph" w:styleId="FootnoteText">
    <w:name w:val="footnote text"/>
    <w:basedOn w:val="Normal"/>
    <w:link w:val="FootnoteTextChar"/>
    <w:uiPriority w:val="99"/>
    <w:semiHidden/>
    <w:unhideWhenUsed/>
    <w:rsid w:val="00A57C09"/>
  </w:style>
  <w:style w:type="character" w:customStyle="1" w:styleId="FootnoteTextChar">
    <w:name w:val="Footnote Text Char"/>
    <w:basedOn w:val="DefaultParagraphFont"/>
    <w:link w:val="FootnoteText"/>
    <w:uiPriority w:val="99"/>
    <w:semiHidden/>
    <w:rsid w:val="00A57C09"/>
    <w:rPr>
      <w:sz w:val="24"/>
      <w:szCs w:val="24"/>
      <w:lang w:val="en-CA"/>
    </w:rPr>
  </w:style>
  <w:style w:type="character" w:styleId="FootnoteReference">
    <w:name w:val="footnote reference"/>
    <w:basedOn w:val="DefaultParagraphFont"/>
    <w:uiPriority w:val="99"/>
    <w:semiHidden/>
    <w:unhideWhenUsed/>
    <w:rsid w:val="00A57C09"/>
    <w:rPr>
      <w:vertAlign w:val="superscript"/>
    </w:rPr>
  </w:style>
</w:styles>
</file>

<file path=word/webSettings.xml><?xml version="1.0" encoding="utf-8"?>
<w:webSettings xmlns:r="http://schemas.openxmlformats.org/officeDocument/2006/relationships" xmlns:w="http://schemas.openxmlformats.org/wordprocessingml/2006/main">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1183</Words>
  <Characters>6747</Characters>
  <Application>Microsoft Macintosh Word</Application>
  <DocSecurity>0</DocSecurity>
  <Lines>56</Lines>
  <Paragraphs>13</Paragraphs>
  <ScaleCrop>false</ScaleCrop>
  <HeadingPairs>
    <vt:vector size="2" baseType="variant">
      <vt:variant>
        <vt:lpstr>Title</vt:lpstr>
      </vt:variant>
      <vt:variant>
        <vt:i4>1</vt:i4>
      </vt:variant>
    </vt:vector>
  </HeadingPairs>
  <TitlesOfParts>
    <vt:vector size="1" baseType="lpstr">
      <vt:lpstr>Links to the Ontario Curriculum</vt:lpstr>
    </vt:vector>
  </TitlesOfParts>
  <Company/>
  <LinksUpToDate>false</LinksUpToDate>
  <CharactersWithSpaces>8285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Links to the Ontario Curriculum</dc:title>
  <dc:subject/>
  <dc:creator>Vero</dc:creator>
  <cp:keywords/>
  <dc:description/>
  <cp:lastModifiedBy>Theodore Christou</cp:lastModifiedBy>
  <cp:revision>2</cp:revision>
  <dcterms:created xsi:type="dcterms:W3CDTF">2009-06-02T14:41:00Z</dcterms:created>
  <dcterms:modified xsi:type="dcterms:W3CDTF">2009-06-02T14:41:00Z</dcterms:modified>
</cp:coreProperties>
</file>